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4F6B" w14:textId="77777777" w:rsidR="00674494" w:rsidRDefault="00674494" w:rsidP="00674494">
      <w:pPr>
        <w:widowControl w:val="0"/>
        <w:jc w:val="center"/>
        <w:rPr>
          <w:bCs/>
        </w:rPr>
      </w:pPr>
    </w:p>
    <w:p w14:paraId="3FA8ED93" w14:textId="77777777" w:rsidR="008C760E" w:rsidRDefault="008C760E" w:rsidP="00674494">
      <w:pPr>
        <w:widowControl w:val="0"/>
        <w:jc w:val="center"/>
        <w:rPr>
          <w:bCs/>
          <w:lang w:val="en-US"/>
        </w:rPr>
      </w:pPr>
    </w:p>
    <w:p w14:paraId="1B8C8A62" w14:textId="77777777" w:rsidR="008C760E" w:rsidRDefault="008C760E" w:rsidP="00674494">
      <w:pPr>
        <w:widowControl w:val="0"/>
        <w:jc w:val="center"/>
        <w:rPr>
          <w:bCs/>
          <w:lang w:val="en-US"/>
        </w:rPr>
      </w:pPr>
    </w:p>
    <w:p w14:paraId="68B30C76" w14:textId="77777777" w:rsidR="008C760E" w:rsidRDefault="008C760E" w:rsidP="00674494">
      <w:pPr>
        <w:widowControl w:val="0"/>
        <w:jc w:val="center"/>
        <w:rPr>
          <w:bCs/>
          <w:lang w:val="en-US"/>
        </w:rPr>
      </w:pPr>
    </w:p>
    <w:p w14:paraId="19FB20E4" w14:textId="77777777" w:rsidR="008C760E" w:rsidRDefault="008C760E" w:rsidP="00674494">
      <w:pPr>
        <w:widowControl w:val="0"/>
        <w:jc w:val="center"/>
        <w:rPr>
          <w:bCs/>
          <w:lang w:val="en-US"/>
        </w:rPr>
      </w:pPr>
    </w:p>
    <w:p w14:paraId="1AD9B159" w14:textId="77777777" w:rsidR="008C760E" w:rsidRDefault="008C760E" w:rsidP="00674494">
      <w:pPr>
        <w:widowControl w:val="0"/>
        <w:jc w:val="center"/>
        <w:rPr>
          <w:bCs/>
          <w:lang w:val="en-US"/>
        </w:rPr>
      </w:pPr>
    </w:p>
    <w:p w14:paraId="583414AD" w14:textId="77777777" w:rsidR="00703A05" w:rsidRDefault="00703A05" w:rsidP="00674494">
      <w:pPr>
        <w:widowControl w:val="0"/>
        <w:jc w:val="center"/>
        <w:rPr>
          <w:bCs/>
          <w:lang w:val="en-GB"/>
        </w:rPr>
      </w:pPr>
    </w:p>
    <w:p w14:paraId="45DA73BD" w14:textId="77777777" w:rsidR="00703A05" w:rsidRDefault="00703A05" w:rsidP="00674494">
      <w:pPr>
        <w:widowControl w:val="0"/>
        <w:jc w:val="center"/>
        <w:rPr>
          <w:bCs/>
          <w:lang w:val="en-GB"/>
        </w:rPr>
      </w:pPr>
    </w:p>
    <w:p w14:paraId="1547A267" w14:textId="77777777" w:rsidR="00703A05" w:rsidRDefault="00703A05" w:rsidP="00674494">
      <w:pPr>
        <w:widowControl w:val="0"/>
        <w:jc w:val="center"/>
        <w:rPr>
          <w:bCs/>
          <w:lang w:val="en-GB"/>
        </w:rPr>
      </w:pPr>
    </w:p>
    <w:p w14:paraId="603AE50D" w14:textId="7AB88EB5" w:rsidR="001B0F0A" w:rsidRPr="008C760E" w:rsidRDefault="001B0F0A" w:rsidP="00674494">
      <w:pPr>
        <w:widowControl w:val="0"/>
        <w:jc w:val="center"/>
        <w:rPr>
          <w:bCs/>
          <w:lang w:val="en-US"/>
        </w:rPr>
      </w:pPr>
      <w:r w:rsidRPr="004A044F">
        <w:rPr>
          <w:bCs/>
          <w:lang w:val="en-GB"/>
        </w:rPr>
        <w:t>ANNEX</w:t>
      </w:r>
      <w:r w:rsidRPr="008C760E">
        <w:rPr>
          <w:bCs/>
          <w:lang w:val="en-US"/>
        </w:rPr>
        <w:t xml:space="preserve"> C.2</w:t>
      </w:r>
    </w:p>
    <w:p w14:paraId="1A4E80AD" w14:textId="12835B35" w:rsidR="001B0F0A" w:rsidRPr="008C760E" w:rsidRDefault="008953C3" w:rsidP="004A044F">
      <w:pPr>
        <w:widowControl w:val="0"/>
        <w:jc w:val="center"/>
        <w:rPr>
          <w:b/>
          <w:lang w:val="en-US"/>
        </w:rPr>
      </w:pPr>
      <w:r w:rsidRPr="008C760E">
        <w:rPr>
          <w:b/>
          <w:lang w:val="en-US"/>
        </w:rPr>
        <w:t>CONTRACT</w:t>
      </w:r>
      <w:r w:rsidRPr="00F11E70">
        <w:rPr>
          <w:b/>
          <w:lang w:val="en-GB"/>
        </w:rPr>
        <w:t xml:space="preserve"> FOR </w:t>
      </w:r>
      <w:r w:rsidR="001B0F0A" w:rsidRPr="00F11E70">
        <w:rPr>
          <w:b/>
          <w:lang w:val="en-GB"/>
        </w:rPr>
        <w:t>ECONOMIC</w:t>
      </w:r>
      <w:r w:rsidR="001B0F0A" w:rsidRPr="008C760E">
        <w:rPr>
          <w:b/>
          <w:lang w:val="en-US"/>
        </w:rPr>
        <w:t xml:space="preserve"> SPONSORSHIP </w:t>
      </w:r>
    </w:p>
    <w:p w14:paraId="0D88B2C9" w14:textId="0BCE0A4B" w:rsidR="00B57C32" w:rsidRPr="008C760E" w:rsidRDefault="001B0F0A" w:rsidP="001B0F0A">
      <w:pPr>
        <w:widowControl w:val="0"/>
        <w:spacing w:before="120" w:after="120" w:line="276" w:lineRule="auto"/>
        <w:jc w:val="center"/>
        <w:rPr>
          <w:b/>
          <w:lang w:val="en-US"/>
        </w:rPr>
      </w:pPr>
      <w:r w:rsidRPr="008953C3">
        <w:rPr>
          <w:b/>
          <w:lang w:val="en-GB"/>
        </w:rPr>
        <w:t>BETWEEN</w:t>
      </w:r>
    </w:p>
    <w:p w14:paraId="054E58F6" w14:textId="0D0AAD48" w:rsidR="001B0F0A" w:rsidRDefault="001B0F0A" w:rsidP="001B0F0A">
      <w:pPr>
        <w:widowControl w:val="0"/>
        <w:spacing w:before="120" w:after="120" w:line="276" w:lineRule="auto"/>
        <w:jc w:val="both"/>
        <w:rPr>
          <w:lang w:val="en-US"/>
        </w:rPr>
      </w:pPr>
      <w:r w:rsidRPr="003A014C">
        <w:rPr>
          <w:lang w:val="en-US"/>
        </w:rPr>
        <w:t xml:space="preserve">The </w:t>
      </w:r>
      <w:r w:rsidRPr="003A014C">
        <w:rPr>
          <w:b/>
          <w:lang w:val="en-US"/>
        </w:rPr>
        <w:t>Embassy of Italy in Abu Dhabi</w:t>
      </w:r>
      <w:r w:rsidRPr="003A014C">
        <w:rPr>
          <w:lang w:val="en-US"/>
        </w:rPr>
        <w:t xml:space="preserve">, headquartered in Abu Dhabi, Etihad Towers, Tower 3, Floor 28, PO Box 46752, </w:t>
      </w:r>
      <w:r w:rsidR="00B95E69">
        <w:rPr>
          <w:lang w:val="en-US"/>
        </w:rPr>
        <w:t>represented by the Head of Administration, Mr</w:t>
      </w:r>
      <w:r w:rsidR="005154D9">
        <w:rPr>
          <w:lang w:val="en-US"/>
        </w:rPr>
        <w:t>s</w:t>
      </w:r>
      <w:r w:rsidR="00B95E69" w:rsidRPr="003A014C">
        <w:rPr>
          <w:lang w:val="en-US"/>
        </w:rPr>
        <w:t xml:space="preserve">. </w:t>
      </w:r>
      <w:r w:rsidR="005154D9">
        <w:rPr>
          <w:lang w:val="en-US"/>
        </w:rPr>
        <w:t>Sara Cagali</w:t>
      </w:r>
      <w:r w:rsidRPr="003A014C">
        <w:rPr>
          <w:lang w:val="en-US"/>
        </w:rPr>
        <w:t xml:space="preserve"> (hereinafter also </w:t>
      </w:r>
      <w:r w:rsidR="00B95E69">
        <w:rPr>
          <w:lang w:val="en-US"/>
        </w:rPr>
        <w:t>“</w:t>
      </w:r>
      <w:r w:rsidRPr="003A014C">
        <w:rPr>
          <w:b/>
          <w:lang w:val="en-US"/>
        </w:rPr>
        <w:t>Embassy</w:t>
      </w:r>
      <w:r w:rsidR="00B95E69">
        <w:rPr>
          <w:lang w:val="en-US"/>
        </w:rPr>
        <w:t>”</w:t>
      </w:r>
      <w:r w:rsidRPr="003A014C">
        <w:rPr>
          <w:lang w:val="en-US"/>
        </w:rPr>
        <w:t xml:space="preserve"> or </w:t>
      </w:r>
      <w:r w:rsidR="00B95E69">
        <w:rPr>
          <w:lang w:val="en-US"/>
        </w:rPr>
        <w:t>“</w:t>
      </w:r>
      <w:proofErr w:type="spellStart"/>
      <w:r w:rsidRPr="003A014C">
        <w:rPr>
          <w:b/>
          <w:lang w:val="en-US"/>
        </w:rPr>
        <w:t>Sponsee</w:t>
      </w:r>
      <w:proofErr w:type="spellEnd"/>
      <w:r w:rsidR="00B95E69">
        <w:rPr>
          <w:lang w:val="en-US"/>
        </w:rPr>
        <w:t>”</w:t>
      </w:r>
      <w:r w:rsidRPr="003A014C">
        <w:rPr>
          <w:lang w:val="en-US"/>
        </w:rPr>
        <w:t>)</w:t>
      </w:r>
    </w:p>
    <w:p w14:paraId="29B78EC4" w14:textId="797FC98E" w:rsidR="001B0F0A" w:rsidRDefault="001B0F0A" w:rsidP="001B0F0A">
      <w:pPr>
        <w:widowControl w:val="0"/>
        <w:spacing w:before="120" w:after="120" w:line="276" w:lineRule="auto"/>
        <w:jc w:val="right"/>
        <w:rPr>
          <w:i/>
          <w:iCs/>
          <w:lang w:val="en-US"/>
        </w:rPr>
      </w:pPr>
      <w:r w:rsidRPr="003A014C">
        <w:rPr>
          <w:i/>
          <w:iCs/>
          <w:lang w:val="en-US"/>
        </w:rPr>
        <w:t xml:space="preserve">- on the one hand </w:t>
      </w:r>
      <w:r>
        <w:rPr>
          <w:i/>
          <w:iCs/>
          <w:lang w:val="en-US"/>
        </w:rPr>
        <w:t>–</w:t>
      </w:r>
    </w:p>
    <w:p w14:paraId="4C384874" w14:textId="22E76B21" w:rsidR="008C760E" w:rsidRPr="008C760E" w:rsidRDefault="008C760E" w:rsidP="008C760E">
      <w:pPr>
        <w:widowControl w:val="0"/>
        <w:spacing w:before="120" w:after="120" w:line="276" w:lineRule="auto"/>
        <w:jc w:val="center"/>
        <w:rPr>
          <w:b/>
          <w:lang w:val="en-US"/>
        </w:rPr>
      </w:pPr>
      <w:r w:rsidRPr="008953C3">
        <w:rPr>
          <w:b/>
          <w:bCs/>
          <w:lang w:val="en-GB"/>
        </w:rPr>
        <w:t>AND</w:t>
      </w:r>
    </w:p>
    <w:p w14:paraId="1093F577" w14:textId="305C141D" w:rsidR="001B0F0A" w:rsidRDefault="001B0F0A" w:rsidP="00C32008">
      <w:pPr>
        <w:widowControl w:val="0"/>
        <w:spacing w:before="120" w:after="120" w:line="276" w:lineRule="auto"/>
        <w:jc w:val="both"/>
        <w:rPr>
          <w:lang w:val="en-US"/>
        </w:rPr>
      </w:pPr>
      <w:r w:rsidRPr="00027F9C">
        <w:rPr>
          <w:lang w:val="en-US"/>
        </w:rPr>
        <w:t>____________________________________ (</w:t>
      </w:r>
      <w:r w:rsidRPr="008C760E">
        <w:rPr>
          <w:i/>
          <w:lang w:val="en-US"/>
        </w:rPr>
        <w:t>company name</w:t>
      </w:r>
      <w:r w:rsidRPr="00027F9C">
        <w:rPr>
          <w:lang w:val="en-US"/>
        </w:rPr>
        <w:t>), headquartered at ______________</w:t>
      </w:r>
      <w:r w:rsidRPr="002A0886">
        <w:rPr>
          <w:lang w:val="en-US"/>
        </w:rPr>
        <w:t>_____________________________ (</w:t>
      </w:r>
      <w:r w:rsidRPr="008C760E">
        <w:rPr>
          <w:i/>
          <w:lang w:val="en-US"/>
        </w:rPr>
        <w:t>address</w:t>
      </w:r>
      <w:r w:rsidRPr="002A0886">
        <w:rPr>
          <w:lang w:val="en-US"/>
        </w:rPr>
        <w:t>), CF/TRN ______________________ (</w:t>
      </w:r>
      <w:r w:rsidRPr="008C760E">
        <w:rPr>
          <w:i/>
          <w:lang w:val="en-US"/>
        </w:rPr>
        <w:t>tax ID</w:t>
      </w:r>
      <w:r w:rsidRPr="002A0886">
        <w:rPr>
          <w:lang w:val="en-US"/>
        </w:rPr>
        <w:t xml:space="preserve">) </w:t>
      </w:r>
      <w:r w:rsidR="00B95E69">
        <w:rPr>
          <w:lang w:val="en-US"/>
        </w:rPr>
        <w:t>represented by</w:t>
      </w:r>
      <w:r w:rsidRPr="002A0886">
        <w:rPr>
          <w:lang w:val="en-US"/>
        </w:rPr>
        <w:t xml:space="preserve"> ____________________________ (</w:t>
      </w:r>
      <w:r w:rsidRPr="008C760E">
        <w:rPr>
          <w:i/>
          <w:lang w:val="en-US"/>
        </w:rPr>
        <w:t>first and last name</w:t>
      </w:r>
      <w:r w:rsidRPr="002A0886">
        <w:rPr>
          <w:lang w:val="en-US"/>
        </w:rPr>
        <w:t xml:space="preserve">) (hereinafter also </w:t>
      </w:r>
      <w:r w:rsidR="004A044F">
        <w:rPr>
          <w:lang w:val="en-US"/>
        </w:rPr>
        <w:t>“</w:t>
      </w:r>
      <w:r w:rsidRPr="008C760E">
        <w:rPr>
          <w:b/>
          <w:lang w:val="en-US"/>
        </w:rPr>
        <w:t>Sponsor</w:t>
      </w:r>
      <w:r w:rsidR="004A044F">
        <w:rPr>
          <w:lang w:val="en-US"/>
        </w:rPr>
        <w:t>”</w:t>
      </w:r>
      <w:r w:rsidRPr="002A0886">
        <w:rPr>
          <w:lang w:val="en-US"/>
        </w:rPr>
        <w:t>)</w:t>
      </w:r>
    </w:p>
    <w:p w14:paraId="173C9A7E" w14:textId="77777777" w:rsidR="001B0F0A" w:rsidRPr="002A0886" w:rsidRDefault="001B0F0A" w:rsidP="001B0F0A">
      <w:pPr>
        <w:widowControl w:val="0"/>
        <w:spacing w:before="120" w:after="120" w:line="276" w:lineRule="auto"/>
        <w:jc w:val="right"/>
        <w:rPr>
          <w:i/>
          <w:lang w:val="en-US"/>
        </w:rPr>
      </w:pPr>
      <w:r w:rsidRPr="002A0886">
        <w:rPr>
          <w:i/>
          <w:lang w:val="en-US"/>
        </w:rPr>
        <w:t>- on the other hand –</w:t>
      </w:r>
    </w:p>
    <w:p w14:paraId="0AFF9976" w14:textId="26F09479" w:rsidR="001B0F0A" w:rsidRPr="002A0886" w:rsidRDefault="001B0F0A" w:rsidP="001B0F0A">
      <w:pPr>
        <w:widowControl w:val="0"/>
        <w:spacing w:before="120" w:after="120" w:line="276" w:lineRule="auto"/>
        <w:jc w:val="both"/>
        <w:rPr>
          <w:bCs/>
          <w:lang w:val="en-US"/>
        </w:rPr>
      </w:pPr>
      <w:r w:rsidRPr="002A0886">
        <w:rPr>
          <w:bCs/>
          <w:lang w:val="en-US"/>
        </w:rPr>
        <w:t xml:space="preserve">referred to individually as the </w:t>
      </w:r>
      <w:r w:rsidR="004A044F">
        <w:rPr>
          <w:bCs/>
          <w:lang w:val="en-US"/>
        </w:rPr>
        <w:t>“</w:t>
      </w:r>
      <w:r w:rsidRPr="002A0886">
        <w:rPr>
          <w:b/>
          <w:bCs/>
          <w:lang w:val="en-US"/>
        </w:rPr>
        <w:t>Party</w:t>
      </w:r>
      <w:r w:rsidR="004A044F">
        <w:rPr>
          <w:bCs/>
          <w:lang w:val="en-US"/>
        </w:rPr>
        <w:t>”</w:t>
      </w:r>
      <w:r w:rsidRPr="002A0886">
        <w:rPr>
          <w:bCs/>
          <w:lang w:val="en-US"/>
        </w:rPr>
        <w:t xml:space="preserve"> or jointly as the </w:t>
      </w:r>
      <w:r w:rsidR="004A044F">
        <w:rPr>
          <w:bCs/>
          <w:lang w:val="en-US"/>
        </w:rPr>
        <w:t>“</w:t>
      </w:r>
      <w:r w:rsidRPr="002A0886">
        <w:rPr>
          <w:b/>
          <w:bCs/>
          <w:lang w:val="en-US"/>
        </w:rPr>
        <w:t>Parties</w:t>
      </w:r>
      <w:r w:rsidR="004A044F">
        <w:rPr>
          <w:bCs/>
          <w:lang w:val="en-US"/>
        </w:rPr>
        <w:t>”</w:t>
      </w:r>
    </w:p>
    <w:p w14:paraId="0AAEF480" w14:textId="77777777" w:rsidR="001B0F0A" w:rsidRPr="002A0886" w:rsidRDefault="001B0F0A" w:rsidP="001B0F0A">
      <w:pPr>
        <w:widowControl w:val="0"/>
        <w:spacing w:before="120" w:after="120" w:line="276" w:lineRule="auto"/>
        <w:jc w:val="center"/>
        <w:rPr>
          <w:b/>
          <w:bCs/>
          <w:lang w:val="en-US"/>
        </w:rPr>
      </w:pPr>
      <w:r>
        <w:rPr>
          <w:b/>
          <w:bCs/>
          <w:lang w:val="en-US"/>
        </w:rPr>
        <w:t>WHEREAS</w:t>
      </w:r>
    </w:p>
    <w:p w14:paraId="6893AE23" w14:textId="17808499" w:rsidR="00703A05" w:rsidRPr="0089536E" w:rsidRDefault="00703A05" w:rsidP="00703A05">
      <w:pPr>
        <w:pStyle w:val="ListParagraph"/>
        <w:widowControl w:val="0"/>
        <w:numPr>
          <w:ilvl w:val="0"/>
          <w:numId w:val="11"/>
        </w:numPr>
        <w:spacing w:before="120" w:after="120" w:line="276" w:lineRule="auto"/>
        <w:ind w:left="426" w:hanging="426"/>
        <w:jc w:val="both"/>
        <w:rPr>
          <w:bCs/>
          <w:lang w:val="en-US"/>
        </w:rPr>
      </w:pPr>
      <w:r w:rsidRPr="00027F9C">
        <w:rPr>
          <w:bCs/>
          <w:lang w:val="en-US"/>
        </w:rPr>
        <w:t xml:space="preserve">by </w:t>
      </w:r>
      <w:r>
        <w:rPr>
          <w:bCs/>
          <w:lang w:val="en-US"/>
        </w:rPr>
        <w:t xml:space="preserve">decision to </w:t>
      </w:r>
      <w:r w:rsidRPr="0089536E">
        <w:rPr>
          <w:bCs/>
          <w:lang w:val="en-US"/>
        </w:rPr>
        <w:t xml:space="preserve">contract no. </w:t>
      </w:r>
      <w:r w:rsidR="00CE7CC0" w:rsidRPr="0089536E">
        <w:rPr>
          <w:bCs/>
          <w:lang w:val="en-US"/>
        </w:rPr>
        <w:t xml:space="preserve">22 of </w:t>
      </w:r>
      <w:r w:rsidR="00C872EA" w:rsidRPr="0089536E">
        <w:rPr>
          <w:bCs/>
          <w:lang w:val="en-US"/>
        </w:rPr>
        <w:t>2</w:t>
      </w:r>
      <w:r w:rsidR="00C25A18" w:rsidRPr="0089536E">
        <w:rPr>
          <w:bCs/>
          <w:lang w:val="en-US"/>
        </w:rPr>
        <w:t>9</w:t>
      </w:r>
      <w:r w:rsidR="00CE7CC0" w:rsidRPr="0089536E">
        <w:rPr>
          <w:bCs/>
          <w:lang w:val="en-US"/>
        </w:rPr>
        <w:t xml:space="preserve"> April 2026</w:t>
      </w:r>
      <w:r w:rsidRPr="0089536E">
        <w:rPr>
          <w:bCs/>
          <w:lang w:val="en-US"/>
        </w:rPr>
        <w:t>, the Embassy ordered the initiation of a procedure for the identification of sponsors interested in participating in the organization of the 202</w:t>
      </w:r>
      <w:r w:rsidR="005154D9" w:rsidRPr="0089536E">
        <w:rPr>
          <w:bCs/>
          <w:lang w:val="en-US"/>
        </w:rPr>
        <w:t>6</w:t>
      </w:r>
      <w:r w:rsidRPr="0089536E">
        <w:rPr>
          <w:bCs/>
          <w:lang w:val="en-US"/>
        </w:rPr>
        <w:t xml:space="preserve"> National Day with financial contributions or through the provision of goods or services;</w:t>
      </w:r>
    </w:p>
    <w:p w14:paraId="048C676F" w14:textId="44EE2E03" w:rsidR="00703A05" w:rsidRPr="0089536E" w:rsidRDefault="00703A05" w:rsidP="00703A05">
      <w:pPr>
        <w:pStyle w:val="ListParagraph"/>
        <w:widowControl w:val="0"/>
        <w:numPr>
          <w:ilvl w:val="0"/>
          <w:numId w:val="11"/>
        </w:numPr>
        <w:spacing w:before="120" w:after="120" w:line="276" w:lineRule="auto"/>
        <w:ind w:left="426" w:hanging="426"/>
        <w:jc w:val="both"/>
        <w:rPr>
          <w:bCs/>
          <w:lang w:val="en-US"/>
        </w:rPr>
      </w:pPr>
      <w:r w:rsidRPr="0089536E">
        <w:rPr>
          <w:bCs/>
          <w:lang w:val="en-US"/>
        </w:rPr>
        <w:t xml:space="preserve">in execution of the aforementioned decision, by public notice ref. </w:t>
      </w:r>
      <w:r w:rsidR="0089536E" w:rsidRPr="0089536E">
        <w:rPr>
          <w:bCs/>
          <w:lang w:val="en-US"/>
        </w:rPr>
        <w:t>2571</w:t>
      </w:r>
      <w:r w:rsidR="00FF5AC6" w:rsidRPr="0089536E">
        <w:rPr>
          <w:bCs/>
          <w:lang w:val="en-US"/>
        </w:rPr>
        <w:t xml:space="preserve"> </w:t>
      </w:r>
      <w:r w:rsidR="00667A8F" w:rsidRPr="0089536E">
        <w:rPr>
          <w:bCs/>
          <w:lang w:val="en-US"/>
        </w:rPr>
        <w:t>of</w:t>
      </w:r>
      <w:r w:rsidR="00C872EA" w:rsidRPr="0089536E">
        <w:rPr>
          <w:bCs/>
          <w:lang w:val="en-US"/>
        </w:rPr>
        <w:t xml:space="preserve"> 2</w:t>
      </w:r>
      <w:r w:rsidR="00C25A18" w:rsidRPr="0089536E">
        <w:rPr>
          <w:bCs/>
          <w:lang w:val="en-US"/>
        </w:rPr>
        <w:t>9</w:t>
      </w:r>
      <w:r w:rsidR="00C872EA" w:rsidRPr="0089536E">
        <w:rPr>
          <w:bCs/>
          <w:lang w:val="en-US"/>
        </w:rPr>
        <w:t xml:space="preserve"> </w:t>
      </w:r>
      <w:r w:rsidR="00667A8F" w:rsidRPr="0089536E">
        <w:rPr>
          <w:bCs/>
          <w:lang w:val="en-US"/>
        </w:rPr>
        <w:t>April</w:t>
      </w:r>
      <w:r w:rsidR="00C872EA" w:rsidRPr="0089536E">
        <w:rPr>
          <w:bCs/>
          <w:lang w:val="en-US"/>
        </w:rPr>
        <w:t xml:space="preserve"> 2026 </w:t>
      </w:r>
      <w:r w:rsidRPr="0089536E">
        <w:rPr>
          <w:bCs/>
          <w:lang w:val="en-US"/>
        </w:rPr>
        <w:t>(“</w:t>
      </w:r>
      <w:r w:rsidRPr="0089536E">
        <w:rPr>
          <w:b/>
          <w:bCs/>
          <w:lang w:val="en-US"/>
        </w:rPr>
        <w:t>Notice</w:t>
      </w:r>
      <w:r w:rsidRPr="0089536E">
        <w:rPr>
          <w:bCs/>
          <w:lang w:val="en-US"/>
        </w:rPr>
        <w:t>”), the Embassy initiated the collection of expressions of interest from potential sponsors;</w:t>
      </w:r>
    </w:p>
    <w:p w14:paraId="3D08E8B0" w14:textId="6FA4B650" w:rsidR="001B0F0A" w:rsidRPr="002A0886" w:rsidRDefault="001B0F0A" w:rsidP="00B95E69">
      <w:pPr>
        <w:pStyle w:val="ListParagraph"/>
        <w:widowControl w:val="0"/>
        <w:numPr>
          <w:ilvl w:val="0"/>
          <w:numId w:val="11"/>
        </w:numPr>
        <w:spacing w:before="120" w:after="120" w:line="276" w:lineRule="auto"/>
        <w:ind w:left="426" w:hanging="426"/>
        <w:jc w:val="both"/>
        <w:rPr>
          <w:bCs/>
          <w:lang w:val="en-US"/>
        </w:rPr>
      </w:pPr>
      <w:r w:rsidRPr="002A0886">
        <w:rPr>
          <w:bCs/>
          <w:lang w:val="en-US"/>
        </w:rPr>
        <w:t xml:space="preserve">in response to the Notice, the Sponsor </w:t>
      </w:r>
      <w:r w:rsidR="00B95E69">
        <w:rPr>
          <w:bCs/>
          <w:lang w:val="en-US"/>
        </w:rPr>
        <w:t>expressed its interest in financing</w:t>
      </w:r>
      <w:r w:rsidRPr="002A0886">
        <w:rPr>
          <w:bCs/>
          <w:lang w:val="en-US"/>
        </w:rPr>
        <w:t xml:space="preserve"> the organization of the Event </w:t>
      </w:r>
      <w:r w:rsidR="00B95E69" w:rsidRPr="00B95E69">
        <w:rPr>
          <w:bCs/>
          <w:lang w:val="en-US"/>
        </w:rPr>
        <w:t>with a contribution of _________________ (</w:t>
      </w:r>
      <w:r w:rsidR="00B95E69" w:rsidRPr="00B95E69">
        <w:rPr>
          <w:bCs/>
          <w:i/>
          <w:lang w:val="en-US"/>
        </w:rPr>
        <w:t>amount and currency</w:t>
      </w:r>
      <w:r w:rsidR="00B95E69" w:rsidRPr="00B95E69">
        <w:rPr>
          <w:bCs/>
          <w:lang w:val="en-US"/>
        </w:rPr>
        <w:t>), qualifying as _____________________ (</w:t>
      </w:r>
      <w:r w:rsidR="00B95E69" w:rsidRPr="00B95E69">
        <w:rPr>
          <w:bCs/>
          <w:i/>
          <w:lang w:val="en-US"/>
        </w:rPr>
        <w:t>sponsor category</w:t>
      </w:r>
      <w:r w:rsidR="00B95E69" w:rsidRPr="00B95E69">
        <w:rPr>
          <w:bCs/>
          <w:lang w:val="en-US"/>
        </w:rPr>
        <w:t>);</w:t>
      </w:r>
    </w:p>
    <w:p w14:paraId="19D38D65" w14:textId="45895CDC" w:rsidR="001B0F0A" w:rsidRPr="002A0886" w:rsidRDefault="001B0F0A" w:rsidP="001B0F0A">
      <w:pPr>
        <w:pStyle w:val="ListParagraph"/>
        <w:widowControl w:val="0"/>
        <w:numPr>
          <w:ilvl w:val="0"/>
          <w:numId w:val="11"/>
        </w:numPr>
        <w:spacing w:before="120" w:after="120" w:line="276" w:lineRule="auto"/>
        <w:ind w:left="426" w:hanging="426"/>
        <w:jc w:val="both"/>
        <w:rPr>
          <w:bCs/>
          <w:lang w:val="en-US"/>
        </w:rPr>
      </w:pPr>
      <w:r w:rsidRPr="002A0886">
        <w:rPr>
          <w:bCs/>
          <w:lang w:val="en-US"/>
        </w:rPr>
        <w:t>the Embassy, having positively evaluated the Sponsor</w:t>
      </w:r>
      <w:r w:rsidR="004A044F">
        <w:rPr>
          <w:bCs/>
          <w:lang w:val="en-US"/>
        </w:rPr>
        <w:t>’</w:t>
      </w:r>
      <w:r w:rsidRPr="002A0886">
        <w:rPr>
          <w:bCs/>
          <w:lang w:val="en-US"/>
        </w:rPr>
        <w:t xml:space="preserve">s expression of interest, </w:t>
      </w:r>
      <w:r w:rsidR="004A044F" w:rsidRPr="004A044F">
        <w:rPr>
          <w:bCs/>
          <w:lang w:val="en-US"/>
        </w:rPr>
        <w:t>proposed the Sponsor to enter into this sponsorship agreement in order to regulate mutual relations;</w:t>
      </w:r>
    </w:p>
    <w:p w14:paraId="63E40CEB" w14:textId="0C149100" w:rsidR="001B0F0A" w:rsidRDefault="004A044F" w:rsidP="001B0F0A">
      <w:pPr>
        <w:widowControl w:val="0"/>
        <w:spacing w:before="120" w:after="120" w:line="276" w:lineRule="auto"/>
        <w:jc w:val="both"/>
        <w:rPr>
          <w:bCs/>
          <w:lang w:val="en-US"/>
        </w:rPr>
      </w:pPr>
      <w:r>
        <w:rPr>
          <w:bCs/>
          <w:lang w:val="en-US"/>
        </w:rPr>
        <w:t>In light of</w:t>
      </w:r>
      <w:r w:rsidR="001B0F0A" w:rsidRPr="002A0886">
        <w:rPr>
          <w:bCs/>
          <w:lang w:val="en-US"/>
        </w:rPr>
        <w:t xml:space="preserve"> the above, the Parties</w:t>
      </w:r>
    </w:p>
    <w:p w14:paraId="3ED07A2C" w14:textId="2236BBF8" w:rsidR="001B0F0A" w:rsidRDefault="001B0F0A" w:rsidP="001B0F0A">
      <w:pPr>
        <w:widowControl w:val="0"/>
        <w:spacing w:before="120" w:after="120" w:line="276" w:lineRule="auto"/>
        <w:jc w:val="center"/>
        <w:rPr>
          <w:b/>
          <w:bCs/>
          <w:lang w:val="en-US"/>
        </w:rPr>
      </w:pPr>
      <w:r w:rsidRPr="002A0886">
        <w:rPr>
          <w:b/>
          <w:bCs/>
          <w:lang w:val="en-US"/>
        </w:rPr>
        <w:t xml:space="preserve">AGREE AND STIPULATE </w:t>
      </w:r>
      <w:r w:rsidR="004A044F">
        <w:rPr>
          <w:b/>
          <w:bCs/>
          <w:lang w:val="en-US"/>
        </w:rPr>
        <w:t>AS FOLLOWS</w:t>
      </w:r>
    </w:p>
    <w:p w14:paraId="70FEC979" w14:textId="77777777" w:rsidR="00B95E69" w:rsidRPr="00027F9C" w:rsidRDefault="00B95E69" w:rsidP="00B95E69">
      <w:pPr>
        <w:pStyle w:val="ListParagraph"/>
        <w:keepNext/>
        <w:numPr>
          <w:ilvl w:val="0"/>
          <w:numId w:val="13"/>
        </w:numPr>
        <w:spacing w:before="240" w:line="276" w:lineRule="auto"/>
        <w:contextualSpacing w:val="0"/>
        <w:jc w:val="both"/>
        <w:rPr>
          <w:b/>
        </w:rPr>
      </w:pPr>
      <w:r>
        <w:rPr>
          <w:b/>
        </w:rPr>
        <w:lastRenderedPageBreak/>
        <w:t>Recitals</w:t>
      </w:r>
      <w:r w:rsidRPr="00027F9C">
        <w:rPr>
          <w:b/>
        </w:rPr>
        <w:t xml:space="preserve"> and </w:t>
      </w:r>
      <w:proofErr w:type="spellStart"/>
      <w:r w:rsidRPr="00027F9C">
        <w:rPr>
          <w:b/>
        </w:rPr>
        <w:t>annexes</w:t>
      </w:r>
      <w:proofErr w:type="spellEnd"/>
    </w:p>
    <w:p w14:paraId="79841ACB" w14:textId="77777777" w:rsidR="00B95E69" w:rsidRPr="00B10AD6" w:rsidRDefault="00B95E69" w:rsidP="00B95E69">
      <w:pPr>
        <w:pStyle w:val="ListParagraph"/>
        <w:numPr>
          <w:ilvl w:val="1"/>
          <w:numId w:val="13"/>
        </w:numPr>
        <w:spacing w:after="240" w:line="276" w:lineRule="auto"/>
        <w:contextualSpacing w:val="0"/>
        <w:jc w:val="both"/>
        <w:rPr>
          <w:lang w:val="en-US"/>
        </w:rPr>
      </w:pPr>
      <w:r>
        <w:rPr>
          <w:lang w:val="en-US"/>
        </w:rPr>
        <w:t>Recitals</w:t>
      </w:r>
      <w:r w:rsidRPr="00B10AD6">
        <w:rPr>
          <w:lang w:val="en-US"/>
        </w:rPr>
        <w:t xml:space="preserve"> and annexes form an integral and substantial part of the contract.</w:t>
      </w:r>
    </w:p>
    <w:p w14:paraId="08D9EDE4" w14:textId="77777777" w:rsidR="00B95E69" w:rsidRPr="0077737A" w:rsidRDefault="00B95E69" w:rsidP="00B95E69">
      <w:pPr>
        <w:pStyle w:val="ListParagraph"/>
        <w:keepNext/>
        <w:numPr>
          <w:ilvl w:val="0"/>
          <w:numId w:val="13"/>
        </w:numPr>
        <w:spacing w:before="240" w:line="276" w:lineRule="auto"/>
        <w:contextualSpacing w:val="0"/>
        <w:jc w:val="both"/>
        <w:rPr>
          <w:b/>
          <w:lang w:val="en-US"/>
        </w:rPr>
      </w:pPr>
      <w:r w:rsidRPr="0077737A">
        <w:rPr>
          <w:b/>
          <w:lang w:val="en-US"/>
        </w:rPr>
        <w:t>Subject-matter of the contract</w:t>
      </w:r>
    </w:p>
    <w:p w14:paraId="10DFBCA0" w14:textId="786576DC" w:rsidR="001B0F0A" w:rsidRDefault="00B95E69" w:rsidP="00B95E69">
      <w:pPr>
        <w:pStyle w:val="ListParagraph"/>
        <w:numPr>
          <w:ilvl w:val="1"/>
          <w:numId w:val="13"/>
        </w:numPr>
        <w:spacing w:line="276" w:lineRule="auto"/>
        <w:contextualSpacing w:val="0"/>
        <w:jc w:val="both"/>
        <w:rPr>
          <w:lang w:val="en-US"/>
        </w:rPr>
      </w:pPr>
      <w:r w:rsidRPr="00B10AD6">
        <w:rPr>
          <w:lang w:val="en-US"/>
        </w:rPr>
        <w:t xml:space="preserve">The </w:t>
      </w:r>
      <w:r>
        <w:rPr>
          <w:lang w:val="en-US"/>
        </w:rPr>
        <w:t>subject-matter</w:t>
      </w:r>
      <w:r w:rsidRPr="00B10AD6">
        <w:rPr>
          <w:lang w:val="en-US"/>
        </w:rPr>
        <w:t xml:space="preserve"> of the contract is the collaboration</w:t>
      </w:r>
      <w:r w:rsidR="001B0F0A" w:rsidRPr="00B10AD6">
        <w:rPr>
          <w:lang w:val="en-US"/>
        </w:rPr>
        <w:t xml:space="preserve">, in the form of </w:t>
      </w:r>
      <w:r w:rsidR="008C760E">
        <w:rPr>
          <w:lang w:val="en-US"/>
        </w:rPr>
        <w:t>economic</w:t>
      </w:r>
      <w:r w:rsidR="008C760E" w:rsidRPr="00B10AD6">
        <w:rPr>
          <w:lang w:val="en-US"/>
        </w:rPr>
        <w:t xml:space="preserve"> </w:t>
      </w:r>
      <w:r w:rsidR="001B0F0A" w:rsidRPr="00B10AD6">
        <w:rPr>
          <w:lang w:val="en-US"/>
        </w:rPr>
        <w:t xml:space="preserve">sponsorship, between the Embassy and the Sponsor in </w:t>
      </w:r>
      <w:r w:rsidR="004A044F">
        <w:rPr>
          <w:lang w:val="en-US"/>
        </w:rPr>
        <w:t xml:space="preserve">order to </w:t>
      </w:r>
      <w:r w:rsidR="001B0F0A" w:rsidRPr="00B10AD6">
        <w:rPr>
          <w:lang w:val="en-US"/>
        </w:rPr>
        <w:t xml:space="preserve">support the celebration of </w:t>
      </w:r>
      <w:r w:rsidR="004A044F">
        <w:rPr>
          <w:lang w:val="en-US"/>
        </w:rPr>
        <w:t>the</w:t>
      </w:r>
      <w:r w:rsidR="001B0F0A" w:rsidRPr="00B10AD6">
        <w:rPr>
          <w:lang w:val="en-US"/>
        </w:rPr>
        <w:t xml:space="preserve"> 202</w:t>
      </w:r>
      <w:r w:rsidR="005154D9">
        <w:rPr>
          <w:lang w:val="en-US"/>
        </w:rPr>
        <w:t>6</w:t>
      </w:r>
      <w:r w:rsidR="004A044F">
        <w:rPr>
          <w:lang w:val="en-US"/>
        </w:rPr>
        <w:t xml:space="preserve"> National Day</w:t>
      </w:r>
      <w:r w:rsidR="001B0F0A" w:rsidRPr="00B10AD6">
        <w:rPr>
          <w:lang w:val="en-US"/>
        </w:rPr>
        <w:t xml:space="preserve"> (</w:t>
      </w:r>
      <w:r w:rsidR="004A044F">
        <w:rPr>
          <w:lang w:val="en-US"/>
        </w:rPr>
        <w:t>“</w:t>
      </w:r>
      <w:r w:rsidR="001B0F0A" w:rsidRPr="00B10AD6">
        <w:rPr>
          <w:b/>
          <w:lang w:val="en-US"/>
        </w:rPr>
        <w:t>National Day</w:t>
      </w:r>
      <w:r w:rsidR="004A044F">
        <w:rPr>
          <w:lang w:val="en-US"/>
        </w:rPr>
        <w:t>”</w:t>
      </w:r>
      <w:r w:rsidR="001B0F0A" w:rsidRPr="00B10AD6">
        <w:rPr>
          <w:lang w:val="en-US"/>
        </w:rPr>
        <w:t xml:space="preserve"> or </w:t>
      </w:r>
      <w:r w:rsidR="004A044F">
        <w:rPr>
          <w:lang w:val="en-US"/>
        </w:rPr>
        <w:t>“</w:t>
      </w:r>
      <w:r w:rsidR="001B0F0A" w:rsidRPr="00B10AD6">
        <w:rPr>
          <w:b/>
          <w:lang w:val="en-US"/>
        </w:rPr>
        <w:t>Event</w:t>
      </w:r>
      <w:r w:rsidR="004A044F">
        <w:rPr>
          <w:lang w:val="en-US"/>
        </w:rPr>
        <w:t>”</w:t>
      </w:r>
      <w:r w:rsidR="001B0F0A" w:rsidRPr="00B10AD6">
        <w:rPr>
          <w:lang w:val="en-US"/>
        </w:rPr>
        <w:t>).</w:t>
      </w:r>
    </w:p>
    <w:p w14:paraId="56CA6216" w14:textId="77AD4F5A" w:rsidR="005426EA" w:rsidRPr="005426EA" w:rsidRDefault="005426EA" w:rsidP="005426EA">
      <w:pPr>
        <w:pStyle w:val="ListParagraph"/>
        <w:numPr>
          <w:ilvl w:val="1"/>
          <w:numId w:val="13"/>
        </w:numPr>
        <w:spacing w:line="276" w:lineRule="auto"/>
        <w:contextualSpacing w:val="0"/>
        <w:jc w:val="both"/>
        <w:rPr>
          <w:lang w:val="en-US"/>
        </w:rPr>
      </w:pPr>
      <w:r>
        <w:rPr>
          <w:lang w:val="en-US"/>
        </w:rPr>
        <w:t>The organization and development of the Event are subject to the presence of actual safety conditions.</w:t>
      </w:r>
    </w:p>
    <w:p w14:paraId="7253EECF" w14:textId="5E9AE3B1" w:rsidR="001B0F0A" w:rsidRPr="00027F9C" w:rsidRDefault="001B0F0A" w:rsidP="001B0F0A">
      <w:pPr>
        <w:pStyle w:val="ListParagraph"/>
        <w:numPr>
          <w:ilvl w:val="1"/>
          <w:numId w:val="13"/>
        </w:numPr>
        <w:spacing w:after="240" w:line="276" w:lineRule="auto"/>
        <w:contextualSpacing w:val="0"/>
        <w:jc w:val="both"/>
        <w:rPr>
          <w:lang w:val="en-US"/>
        </w:rPr>
      </w:pPr>
      <w:r w:rsidRPr="00B10AD6">
        <w:rPr>
          <w:lang w:val="en-US"/>
        </w:rPr>
        <w:t xml:space="preserve">The collaboration between the Embassy and the Sponsor is </w:t>
      </w:r>
      <w:r w:rsidR="004A044F">
        <w:rPr>
          <w:lang w:val="en-US"/>
        </w:rPr>
        <w:t xml:space="preserve">of </w:t>
      </w:r>
      <w:r w:rsidRPr="00B10AD6">
        <w:rPr>
          <w:lang w:val="en-US"/>
        </w:rPr>
        <w:t xml:space="preserve">non-exclusive nature. </w:t>
      </w:r>
      <w:r w:rsidRPr="00027F9C">
        <w:rPr>
          <w:lang w:val="en-US"/>
        </w:rPr>
        <w:t>The Embassy reserves the right to enter into other sponsorship contracts for the organization of the Event</w:t>
      </w:r>
      <w:r w:rsidR="004A044F">
        <w:rPr>
          <w:lang w:val="en-US"/>
        </w:rPr>
        <w:t>,</w:t>
      </w:r>
      <w:r w:rsidRPr="00027F9C">
        <w:rPr>
          <w:lang w:val="en-US"/>
        </w:rPr>
        <w:t xml:space="preserve"> even with entities engaged in similar or otherwise competing activities or involving the advertising of goods or services of the same </w:t>
      </w:r>
      <w:r w:rsidR="004A044F">
        <w:rPr>
          <w:lang w:val="en-US"/>
        </w:rPr>
        <w:t>kind</w:t>
      </w:r>
      <w:r w:rsidRPr="00027F9C">
        <w:rPr>
          <w:lang w:val="en-US"/>
        </w:rPr>
        <w:t xml:space="preserve"> as those produced and marketed by Sponsor.</w:t>
      </w:r>
    </w:p>
    <w:p w14:paraId="18FD6D3E" w14:textId="4808C7FC" w:rsidR="001B0F0A" w:rsidRPr="00027F9C" w:rsidRDefault="00E13616" w:rsidP="001B0F0A">
      <w:pPr>
        <w:pStyle w:val="ListParagraph"/>
        <w:keepNext/>
        <w:numPr>
          <w:ilvl w:val="0"/>
          <w:numId w:val="13"/>
        </w:numPr>
        <w:spacing w:before="240" w:line="276" w:lineRule="auto"/>
        <w:contextualSpacing w:val="0"/>
        <w:jc w:val="both"/>
        <w:rPr>
          <w:b/>
        </w:rPr>
      </w:pPr>
      <w:proofErr w:type="spellStart"/>
      <w:r>
        <w:rPr>
          <w:b/>
        </w:rPr>
        <w:t>Term</w:t>
      </w:r>
      <w:proofErr w:type="spellEnd"/>
    </w:p>
    <w:p w14:paraId="2139FB70" w14:textId="678DD09D" w:rsidR="00B95E69" w:rsidRPr="00EA77B1" w:rsidRDefault="00B95E69" w:rsidP="00B95E69">
      <w:pPr>
        <w:pStyle w:val="ListParagraph"/>
        <w:numPr>
          <w:ilvl w:val="1"/>
          <w:numId w:val="13"/>
        </w:numPr>
        <w:spacing w:after="240" w:line="276" w:lineRule="auto"/>
        <w:contextualSpacing w:val="0"/>
        <w:jc w:val="both"/>
        <w:rPr>
          <w:lang w:val="en-US"/>
        </w:rPr>
      </w:pPr>
      <w:r w:rsidRPr="00B10AD6">
        <w:rPr>
          <w:lang w:val="en-US"/>
        </w:rPr>
        <w:t>The contract refers to the</w:t>
      </w:r>
      <w:r>
        <w:rPr>
          <w:lang w:val="en-US"/>
        </w:rPr>
        <w:t xml:space="preserve"> </w:t>
      </w:r>
      <w:r w:rsidR="00F11E70">
        <w:rPr>
          <w:lang w:val="en-US"/>
        </w:rPr>
        <w:t>realization</w:t>
      </w:r>
      <w:r>
        <w:rPr>
          <w:lang w:val="en-US"/>
        </w:rPr>
        <w:t xml:space="preserve"> of the</w:t>
      </w:r>
      <w:r w:rsidRPr="00B10AD6">
        <w:rPr>
          <w:lang w:val="en-US"/>
        </w:rPr>
        <w:t xml:space="preserve"> Event and takes effect from the moment of its signing. </w:t>
      </w:r>
      <w:r w:rsidRPr="00EA77B1">
        <w:rPr>
          <w:lang w:val="en-US"/>
        </w:rPr>
        <w:t xml:space="preserve">The contract will expire on </w:t>
      </w:r>
      <w:r w:rsidR="00E13616">
        <w:rPr>
          <w:lang w:val="en-US"/>
        </w:rPr>
        <w:t xml:space="preserve">1 </w:t>
      </w:r>
      <w:r w:rsidRPr="00EA77B1">
        <w:rPr>
          <w:lang w:val="en-US"/>
        </w:rPr>
        <w:t>June 202</w:t>
      </w:r>
      <w:r w:rsidR="005154D9">
        <w:rPr>
          <w:lang w:val="en-US"/>
        </w:rPr>
        <w:t>7</w:t>
      </w:r>
      <w:r w:rsidRPr="00EA77B1">
        <w:rPr>
          <w:lang w:val="en-US"/>
        </w:rPr>
        <w:t xml:space="preserve"> and in any case </w:t>
      </w:r>
      <w:r w:rsidR="00E13616">
        <w:rPr>
          <w:lang w:val="en-US"/>
        </w:rPr>
        <w:t>upon</w:t>
      </w:r>
      <w:r w:rsidRPr="00EA77B1">
        <w:rPr>
          <w:lang w:val="en-US"/>
        </w:rPr>
        <w:t xml:space="preserve"> the fulfillment of th</w:t>
      </w:r>
      <w:r>
        <w:rPr>
          <w:lang w:val="en-US"/>
        </w:rPr>
        <w:t>e obligations contained herein</w:t>
      </w:r>
      <w:r w:rsidR="00E13616" w:rsidRPr="00E13616">
        <w:rPr>
          <w:lang w:val="en-US"/>
        </w:rPr>
        <w:t>, any tacit renewal being excluded.</w:t>
      </w:r>
    </w:p>
    <w:p w14:paraId="44696D73" w14:textId="20E811CC" w:rsidR="001B0F0A" w:rsidRPr="00B95E69" w:rsidRDefault="001B0F0A" w:rsidP="001B0F0A">
      <w:pPr>
        <w:pStyle w:val="ListParagraph"/>
        <w:keepNext/>
        <w:numPr>
          <w:ilvl w:val="0"/>
          <w:numId w:val="13"/>
        </w:numPr>
        <w:spacing w:before="240" w:line="276" w:lineRule="auto"/>
        <w:contextualSpacing w:val="0"/>
        <w:jc w:val="both"/>
        <w:rPr>
          <w:b/>
          <w:lang w:val="en-US"/>
        </w:rPr>
      </w:pPr>
      <w:r w:rsidRPr="00B95E69">
        <w:rPr>
          <w:b/>
          <w:lang w:val="en-US"/>
        </w:rPr>
        <w:t>Obligations of the Sponsor</w:t>
      </w:r>
    </w:p>
    <w:p w14:paraId="1B98AF98" w14:textId="220DEA86" w:rsidR="001B0F0A" w:rsidRPr="001B0F0A" w:rsidRDefault="001B0F0A" w:rsidP="0073383D">
      <w:pPr>
        <w:pStyle w:val="ListParagraph"/>
        <w:numPr>
          <w:ilvl w:val="1"/>
          <w:numId w:val="13"/>
        </w:numPr>
        <w:spacing w:line="276" w:lineRule="auto"/>
        <w:contextualSpacing w:val="0"/>
        <w:jc w:val="both"/>
        <w:rPr>
          <w:lang w:val="en-US"/>
        </w:rPr>
      </w:pPr>
      <w:r w:rsidRPr="001B0F0A">
        <w:rPr>
          <w:lang w:val="en-US"/>
        </w:rPr>
        <w:t xml:space="preserve">The Sponsor </w:t>
      </w:r>
      <w:r w:rsidR="00E13616" w:rsidRPr="00E13616">
        <w:rPr>
          <w:lang w:val="en-US"/>
        </w:rPr>
        <w:t>to contribute the sum of AED [...] or EUR [...] to the Embassy</w:t>
      </w:r>
      <w:r w:rsidR="00D20637">
        <w:rPr>
          <w:lang w:val="en-US"/>
        </w:rPr>
        <w:t>,</w:t>
      </w:r>
      <w:r w:rsidR="00E13616" w:rsidRPr="00E13616">
        <w:rPr>
          <w:lang w:val="en-US"/>
        </w:rPr>
        <w:t xml:space="preserve"> </w:t>
      </w:r>
      <w:r w:rsidR="00154A73">
        <w:rPr>
          <w:lang w:val="en-US"/>
        </w:rPr>
        <w:t>by way of</w:t>
      </w:r>
      <w:r w:rsidR="00E13616">
        <w:rPr>
          <w:lang w:val="en-US"/>
        </w:rPr>
        <w:t xml:space="preserve"> </w:t>
      </w:r>
      <w:r w:rsidR="00E13616" w:rsidRPr="00E13616">
        <w:rPr>
          <w:lang w:val="en-US"/>
        </w:rPr>
        <w:t>sponsorship.</w:t>
      </w:r>
      <w:r w:rsidR="00E13616">
        <w:rPr>
          <w:lang w:val="en-US"/>
        </w:rPr>
        <w:t xml:space="preserve"> </w:t>
      </w:r>
      <w:r w:rsidR="00B95E69">
        <w:rPr>
          <w:lang w:val="en-US"/>
        </w:rPr>
        <w:t>It is understood that bank fees shall be borne by the Sponsor</w:t>
      </w:r>
      <w:r w:rsidRPr="001B0F0A">
        <w:rPr>
          <w:lang w:val="en-US"/>
        </w:rPr>
        <w:t>.</w:t>
      </w:r>
    </w:p>
    <w:p w14:paraId="4B951363" w14:textId="1E5381AA" w:rsidR="001B0F0A" w:rsidRPr="001B0F0A" w:rsidRDefault="001B0F0A" w:rsidP="00703A05">
      <w:pPr>
        <w:pStyle w:val="ListParagraph"/>
        <w:numPr>
          <w:ilvl w:val="1"/>
          <w:numId w:val="13"/>
        </w:numPr>
        <w:spacing w:line="276" w:lineRule="auto"/>
        <w:contextualSpacing w:val="0"/>
        <w:jc w:val="both"/>
        <w:rPr>
          <w:lang w:val="en-US"/>
        </w:rPr>
      </w:pPr>
      <w:r w:rsidRPr="001B0F0A">
        <w:rPr>
          <w:lang w:val="en-US"/>
        </w:rPr>
        <w:t xml:space="preserve">Payment of the agreed amount shall be made by the Sponsor no later than </w:t>
      </w:r>
      <w:r w:rsidR="00703A05">
        <w:rPr>
          <w:b/>
          <w:lang w:val="en-US"/>
        </w:rPr>
        <w:t xml:space="preserve">30 (thirty) days </w:t>
      </w:r>
      <w:r w:rsidR="00703A05" w:rsidRPr="00703A05">
        <w:rPr>
          <w:b/>
          <w:lang w:val="en-US"/>
        </w:rPr>
        <w:t>following receipt of the debit note from the Embassy</w:t>
      </w:r>
      <w:r w:rsidRPr="001B0F0A">
        <w:rPr>
          <w:lang w:val="en-US"/>
        </w:rPr>
        <w:t xml:space="preserve">, by </w:t>
      </w:r>
      <w:r w:rsidR="00E13616">
        <w:rPr>
          <w:lang w:val="en-US"/>
        </w:rPr>
        <w:t>bank</w:t>
      </w:r>
      <w:r w:rsidRPr="001B0F0A">
        <w:rPr>
          <w:lang w:val="en-US"/>
        </w:rPr>
        <w:t xml:space="preserve"> transfer to the Embassy</w:t>
      </w:r>
      <w:r w:rsidR="00E13616">
        <w:rPr>
          <w:lang w:val="en-US"/>
        </w:rPr>
        <w:t>’</w:t>
      </w:r>
      <w:r w:rsidRPr="001B0F0A">
        <w:rPr>
          <w:lang w:val="en-US"/>
        </w:rPr>
        <w:t>s account at First Abu Dhabi Bank, Khalifa Park, Abu Dhabi (UAE):</w:t>
      </w:r>
    </w:p>
    <w:p w14:paraId="352732CF" w14:textId="6AEC3537" w:rsidR="00D02BC5" w:rsidRDefault="001B0F0A" w:rsidP="00C32008">
      <w:pPr>
        <w:pStyle w:val="ListParagraph"/>
        <w:widowControl w:val="0"/>
        <w:numPr>
          <w:ilvl w:val="2"/>
          <w:numId w:val="13"/>
        </w:numPr>
        <w:tabs>
          <w:tab w:val="left" w:pos="3119"/>
        </w:tabs>
        <w:spacing w:before="120" w:after="120" w:line="276" w:lineRule="auto"/>
        <w:ind w:left="709"/>
        <w:jc w:val="both"/>
        <w:rPr>
          <w:bCs/>
          <w:lang w:val="en-US"/>
        </w:rPr>
      </w:pPr>
      <w:r w:rsidRPr="001B0F0A">
        <w:rPr>
          <w:b/>
          <w:bCs/>
          <w:lang w:val="en-US"/>
        </w:rPr>
        <w:t>for payments in AED</w:t>
      </w:r>
      <w:r w:rsidR="00D02BC5">
        <w:rPr>
          <w:bCs/>
          <w:lang w:val="en-US"/>
        </w:rPr>
        <w:t>:</w:t>
      </w:r>
      <w:r w:rsidR="00D02BC5">
        <w:rPr>
          <w:bCs/>
          <w:lang w:val="en-US"/>
        </w:rPr>
        <w:tab/>
      </w:r>
      <w:r w:rsidRPr="001B0F0A">
        <w:rPr>
          <w:bCs/>
          <w:lang w:val="en-US"/>
        </w:rPr>
        <w:t xml:space="preserve">IBAN: AE230351411003174249023, </w:t>
      </w:r>
    </w:p>
    <w:p w14:paraId="3115AD82" w14:textId="3BD5042B" w:rsidR="001B0F0A" w:rsidRPr="001B0F0A" w:rsidRDefault="00D02BC5" w:rsidP="00D02BC5">
      <w:pPr>
        <w:pStyle w:val="ListParagraph"/>
        <w:widowControl w:val="0"/>
        <w:tabs>
          <w:tab w:val="left" w:pos="3119"/>
        </w:tabs>
        <w:spacing w:before="120" w:after="120" w:line="276" w:lineRule="auto"/>
        <w:jc w:val="both"/>
        <w:rPr>
          <w:bCs/>
          <w:lang w:val="en-US"/>
        </w:rPr>
      </w:pPr>
      <w:r>
        <w:rPr>
          <w:b/>
          <w:bCs/>
          <w:lang w:val="en-US"/>
        </w:rPr>
        <w:tab/>
      </w:r>
      <w:r w:rsidR="001B0F0A" w:rsidRPr="001B0F0A">
        <w:rPr>
          <w:bCs/>
          <w:lang w:val="en-US"/>
        </w:rPr>
        <w:t>BIC/SIFT: NBADAEAA.</w:t>
      </w:r>
    </w:p>
    <w:p w14:paraId="53F0D5C3" w14:textId="7467E7FF" w:rsidR="00D02BC5" w:rsidRDefault="001B0F0A" w:rsidP="00C32008">
      <w:pPr>
        <w:pStyle w:val="ListParagraph"/>
        <w:widowControl w:val="0"/>
        <w:numPr>
          <w:ilvl w:val="2"/>
          <w:numId w:val="13"/>
        </w:numPr>
        <w:tabs>
          <w:tab w:val="left" w:pos="3119"/>
        </w:tabs>
        <w:spacing w:before="120" w:after="120" w:line="276" w:lineRule="auto"/>
        <w:ind w:left="709"/>
        <w:jc w:val="both"/>
        <w:rPr>
          <w:bCs/>
          <w:lang w:val="en-US"/>
        </w:rPr>
      </w:pPr>
      <w:r w:rsidRPr="001B0F0A">
        <w:rPr>
          <w:b/>
          <w:bCs/>
          <w:lang w:val="en-US"/>
        </w:rPr>
        <w:t>for payments in EUR</w:t>
      </w:r>
      <w:r w:rsidR="00D02BC5">
        <w:rPr>
          <w:bCs/>
          <w:lang w:val="en-US"/>
        </w:rPr>
        <w:t>:</w:t>
      </w:r>
      <w:r w:rsidR="00D02BC5">
        <w:rPr>
          <w:bCs/>
          <w:lang w:val="en-US"/>
        </w:rPr>
        <w:tab/>
      </w:r>
      <w:r w:rsidRPr="001B0F0A">
        <w:rPr>
          <w:bCs/>
          <w:lang w:val="en-US"/>
        </w:rPr>
        <w:t xml:space="preserve">IBAN: AE290351411003174249012, </w:t>
      </w:r>
    </w:p>
    <w:p w14:paraId="27AE2753" w14:textId="59458BA8" w:rsidR="001B0F0A" w:rsidRPr="001B0F0A" w:rsidRDefault="00D02BC5" w:rsidP="00D02BC5">
      <w:pPr>
        <w:pStyle w:val="ListParagraph"/>
        <w:widowControl w:val="0"/>
        <w:tabs>
          <w:tab w:val="left" w:pos="3119"/>
        </w:tabs>
        <w:spacing w:before="120" w:after="120" w:line="276" w:lineRule="auto"/>
        <w:jc w:val="both"/>
        <w:rPr>
          <w:bCs/>
          <w:lang w:val="en-US"/>
        </w:rPr>
      </w:pPr>
      <w:r>
        <w:rPr>
          <w:b/>
          <w:bCs/>
          <w:lang w:val="en-US"/>
        </w:rPr>
        <w:tab/>
      </w:r>
      <w:r w:rsidR="001B0F0A" w:rsidRPr="001B0F0A">
        <w:rPr>
          <w:bCs/>
          <w:lang w:val="en-US"/>
        </w:rPr>
        <w:t>BIC/SIFT: NBADAEAA;</w:t>
      </w:r>
    </w:p>
    <w:p w14:paraId="03614CBE" w14:textId="77777777" w:rsidR="00E13616" w:rsidRDefault="00E13616" w:rsidP="0073383D">
      <w:pPr>
        <w:pStyle w:val="ListParagraph"/>
        <w:numPr>
          <w:ilvl w:val="1"/>
          <w:numId w:val="13"/>
        </w:numPr>
        <w:spacing w:after="240" w:line="276" w:lineRule="auto"/>
        <w:jc w:val="both"/>
        <w:rPr>
          <w:lang w:val="en-US"/>
        </w:rPr>
      </w:pPr>
      <w:r w:rsidRPr="00E13616">
        <w:rPr>
          <w:lang w:val="en-US"/>
        </w:rPr>
        <w:t>Should the Sponsor not have already done so, it is required to identify the logo with which it intends to proceed with the sponsorship, making available to the Embassy the exact and faithful reproduction of the same as well as a graphic illustration of its mode of use.</w:t>
      </w:r>
    </w:p>
    <w:p w14:paraId="4BC037AF" w14:textId="468914D7" w:rsidR="001B0F0A" w:rsidRPr="001B0F0A" w:rsidRDefault="001B0F0A" w:rsidP="0073383D">
      <w:pPr>
        <w:pStyle w:val="ListParagraph"/>
        <w:numPr>
          <w:ilvl w:val="1"/>
          <w:numId w:val="13"/>
        </w:numPr>
        <w:spacing w:after="240" w:line="276" w:lineRule="auto"/>
        <w:contextualSpacing w:val="0"/>
        <w:jc w:val="both"/>
        <w:rPr>
          <w:lang w:val="en-US"/>
        </w:rPr>
      </w:pPr>
      <w:r w:rsidRPr="001B0F0A">
        <w:rPr>
          <w:lang w:val="en-US"/>
        </w:rPr>
        <w:t xml:space="preserve">The Sponsor is also required to submit in advance </w:t>
      </w:r>
      <w:r w:rsidR="00E13616">
        <w:rPr>
          <w:lang w:val="en-US"/>
        </w:rPr>
        <w:t>for the Embassy’s review</w:t>
      </w:r>
      <w:r w:rsidRPr="001B0F0A">
        <w:rPr>
          <w:lang w:val="en-US"/>
        </w:rPr>
        <w:t xml:space="preserve"> the promotional material that will be displayed or otherwise made available at the Event, if any. The cost of shipping, transporting and/or setting up such materials shall be borne entirely by the Sponsor. The Sponsor releases the Embassy from </w:t>
      </w:r>
      <w:r w:rsidR="00E13616">
        <w:rPr>
          <w:lang w:val="en-US"/>
        </w:rPr>
        <w:t xml:space="preserve">any and </w:t>
      </w:r>
      <w:r w:rsidRPr="001B0F0A">
        <w:rPr>
          <w:lang w:val="en-US"/>
        </w:rPr>
        <w:t xml:space="preserve">all liability with respect to: (a) theft of the displayed material; (b) damage caused by third parties to the displayed material; (b) injury or damage caused to third parties by the displayed promotional material. </w:t>
      </w:r>
    </w:p>
    <w:p w14:paraId="7973AA05" w14:textId="43029636" w:rsidR="001B0F0A" w:rsidRPr="001B0F0A" w:rsidRDefault="0073383D" w:rsidP="001B0F0A">
      <w:pPr>
        <w:pStyle w:val="ListParagraph"/>
        <w:keepNext/>
        <w:numPr>
          <w:ilvl w:val="0"/>
          <w:numId w:val="13"/>
        </w:numPr>
        <w:spacing w:before="240" w:line="276" w:lineRule="auto"/>
        <w:contextualSpacing w:val="0"/>
        <w:jc w:val="both"/>
        <w:rPr>
          <w:b/>
        </w:rPr>
      </w:pPr>
      <w:proofErr w:type="spellStart"/>
      <w:r>
        <w:rPr>
          <w:b/>
        </w:rPr>
        <w:t>Obligations</w:t>
      </w:r>
      <w:proofErr w:type="spellEnd"/>
      <w:r>
        <w:rPr>
          <w:b/>
        </w:rPr>
        <w:t xml:space="preserve"> of the Embassy</w:t>
      </w:r>
    </w:p>
    <w:p w14:paraId="654E73EE" w14:textId="0880868E" w:rsidR="001B0F0A" w:rsidRPr="00B95E69" w:rsidRDefault="001B0F0A" w:rsidP="001B0F0A">
      <w:pPr>
        <w:pStyle w:val="ListParagraph"/>
        <w:numPr>
          <w:ilvl w:val="1"/>
          <w:numId w:val="13"/>
        </w:numPr>
        <w:spacing w:before="120" w:after="120" w:line="276" w:lineRule="auto"/>
        <w:jc w:val="both"/>
        <w:rPr>
          <w:lang w:val="en-US"/>
        </w:rPr>
      </w:pPr>
      <w:r w:rsidRPr="0073383D">
        <w:rPr>
          <w:lang w:val="en-US"/>
        </w:rPr>
        <w:t>The Embassy recognizes the Sponsor as ________________________ (</w:t>
      </w:r>
      <w:r w:rsidRPr="0073383D">
        <w:rPr>
          <w:i/>
          <w:lang w:val="en-US"/>
        </w:rPr>
        <w:t>insert the qualification chosen</w:t>
      </w:r>
      <w:r w:rsidRPr="0073383D">
        <w:rPr>
          <w:lang w:val="en-US"/>
        </w:rPr>
        <w:t xml:space="preserve">) and undertakes to </w:t>
      </w:r>
      <w:r w:rsidR="00E13616" w:rsidRPr="00E13616">
        <w:rPr>
          <w:lang w:val="en-US"/>
        </w:rPr>
        <w:t>make sure that it receives the corresponding return in terms of image and visibility, in accordance with the provisions of the Notice</w:t>
      </w:r>
      <w:r w:rsidR="00E13616">
        <w:rPr>
          <w:lang w:val="en-US"/>
        </w:rPr>
        <w:t>.</w:t>
      </w:r>
    </w:p>
    <w:p w14:paraId="64F36D12" w14:textId="45B6A29E" w:rsidR="001B0F0A" w:rsidRPr="00B95E69" w:rsidRDefault="001B0F0A" w:rsidP="001B0F0A">
      <w:pPr>
        <w:pStyle w:val="ListParagraph"/>
        <w:numPr>
          <w:ilvl w:val="1"/>
          <w:numId w:val="13"/>
        </w:numPr>
        <w:spacing w:before="120" w:after="120" w:line="276" w:lineRule="auto"/>
        <w:jc w:val="both"/>
        <w:rPr>
          <w:lang w:val="en-US"/>
        </w:rPr>
      </w:pPr>
      <w:r w:rsidRPr="00B95E69">
        <w:rPr>
          <w:lang w:val="en-US"/>
        </w:rPr>
        <w:lastRenderedPageBreak/>
        <w:t xml:space="preserve">It is understood that the Embassy's obligations are subject </w:t>
      </w:r>
      <w:r w:rsidR="00B95E69" w:rsidRPr="00B95E69">
        <w:rPr>
          <w:lang w:val="en-US"/>
        </w:rPr>
        <w:t xml:space="preserve">to the payment </w:t>
      </w:r>
      <w:r w:rsidRPr="00B95E69">
        <w:rPr>
          <w:lang w:val="en-US"/>
        </w:rPr>
        <w:t>of the contribution pursuant to Article 4 above.</w:t>
      </w:r>
      <w:r w:rsidR="00B95E69" w:rsidRPr="00B95E69">
        <w:rPr>
          <w:lang w:val="en-US"/>
        </w:rPr>
        <w:t xml:space="preserve"> </w:t>
      </w:r>
    </w:p>
    <w:p w14:paraId="3812FE8F" w14:textId="77777777" w:rsidR="0073383D" w:rsidRPr="0073383D" w:rsidRDefault="0073383D" w:rsidP="0073383D">
      <w:pPr>
        <w:pStyle w:val="ListParagraph"/>
        <w:spacing w:before="120" w:after="120" w:line="276" w:lineRule="auto"/>
        <w:ind w:left="0"/>
        <w:jc w:val="both"/>
        <w:rPr>
          <w:lang w:val="en-US"/>
        </w:rPr>
      </w:pPr>
    </w:p>
    <w:p w14:paraId="664BC0CC" w14:textId="4D915218" w:rsidR="001B0F0A" w:rsidRPr="001B0F0A" w:rsidRDefault="00E13616" w:rsidP="001B0F0A">
      <w:pPr>
        <w:pStyle w:val="ListParagraph"/>
        <w:keepNext/>
        <w:numPr>
          <w:ilvl w:val="0"/>
          <w:numId w:val="13"/>
        </w:numPr>
        <w:spacing w:before="240" w:line="276" w:lineRule="auto"/>
        <w:jc w:val="both"/>
        <w:rPr>
          <w:b/>
          <w:lang w:val="en-US"/>
        </w:rPr>
      </w:pPr>
      <w:r>
        <w:rPr>
          <w:b/>
          <w:lang w:val="en-US"/>
        </w:rPr>
        <w:t>Use and allocation of monetary</w:t>
      </w:r>
      <w:r w:rsidR="008C760E" w:rsidRPr="001B0F0A">
        <w:rPr>
          <w:b/>
          <w:lang w:val="en-US"/>
        </w:rPr>
        <w:t xml:space="preserve"> </w:t>
      </w:r>
      <w:r w:rsidR="001B0F0A" w:rsidRPr="001B0F0A">
        <w:rPr>
          <w:b/>
          <w:lang w:val="en-US"/>
        </w:rPr>
        <w:t>contributions</w:t>
      </w:r>
    </w:p>
    <w:p w14:paraId="1F38B99F" w14:textId="13F154F9" w:rsidR="00E13616" w:rsidRDefault="00E13616" w:rsidP="001B0F0A">
      <w:pPr>
        <w:pStyle w:val="ListParagraph"/>
        <w:numPr>
          <w:ilvl w:val="1"/>
          <w:numId w:val="13"/>
        </w:numPr>
        <w:spacing w:before="120" w:after="120" w:line="276" w:lineRule="auto"/>
        <w:jc w:val="both"/>
        <w:rPr>
          <w:lang w:val="en-US"/>
        </w:rPr>
      </w:pPr>
      <w:r w:rsidRPr="00E13616">
        <w:rPr>
          <w:lang w:val="en-US"/>
        </w:rPr>
        <w:t>Money contributions received from the Sponsor will be entered into the budget and used by the Embassy to finance the organization of the Event. By the first quarter of 202</w:t>
      </w:r>
      <w:r w:rsidR="005154D9">
        <w:rPr>
          <w:lang w:val="en-US"/>
        </w:rPr>
        <w:t>7</w:t>
      </w:r>
      <w:r w:rsidRPr="00E13616">
        <w:rPr>
          <w:lang w:val="en-US"/>
        </w:rPr>
        <w:t xml:space="preserve">, the Embassy will provide the Sponsor with a written report on the use of </w:t>
      </w:r>
      <w:r w:rsidR="00D02BC5">
        <w:rPr>
          <w:lang w:val="en-US"/>
        </w:rPr>
        <w:t>all the</w:t>
      </w:r>
      <w:r w:rsidRPr="00E13616">
        <w:rPr>
          <w:lang w:val="en-US"/>
        </w:rPr>
        <w:t xml:space="preserve"> contributions received.</w:t>
      </w:r>
    </w:p>
    <w:p w14:paraId="0C1C7594" w14:textId="1F31CBC1" w:rsidR="001B0F0A" w:rsidRPr="008C760E" w:rsidRDefault="001B0F0A" w:rsidP="001B0F0A">
      <w:pPr>
        <w:pStyle w:val="ListParagraph"/>
        <w:numPr>
          <w:ilvl w:val="1"/>
          <w:numId w:val="13"/>
        </w:numPr>
        <w:spacing w:before="120" w:after="120" w:line="276" w:lineRule="auto"/>
        <w:jc w:val="both"/>
        <w:rPr>
          <w:lang w:val="en-US"/>
        </w:rPr>
      </w:pPr>
      <w:r w:rsidRPr="0073383D">
        <w:rPr>
          <w:lang w:val="en-US"/>
        </w:rPr>
        <w:t xml:space="preserve">Should the total </w:t>
      </w:r>
      <w:r w:rsidR="00D02BC5">
        <w:rPr>
          <w:lang w:val="en-US"/>
        </w:rPr>
        <w:t>cost</w:t>
      </w:r>
      <w:r w:rsidRPr="0073383D">
        <w:rPr>
          <w:lang w:val="en-US"/>
        </w:rPr>
        <w:t xml:space="preserve"> for the organization of the Event turn out to be less than the</w:t>
      </w:r>
      <w:r w:rsidR="00D02BC5">
        <w:rPr>
          <w:lang w:val="en-US"/>
        </w:rPr>
        <w:t xml:space="preserve"> overall amount</w:t>
      </w:r>
      <w:r w:rsidRPr="0073383D">
        <w:rPr>
          <w:lang w:val="en-US"/>
        </w:rPr>
        <w:t xml:space="preserve"> received</w:t>
      </w:r>
      <w:r w:rsidR="00D02BC5">
        <w:rPr>
          <w:lang w:val="en-US"/>
        </w:rPr>
        <w:t xml:space="preserve"> by sponsors</w:t>
      </w:r>
      <w:r w:rsidRPr="0073383D">
        <w:rPr>
          <w:lang w:val="en-US"/>
        </w:rPr>
        <w:t xml:space="preserve">, the Embassy may use the </w:t>
      </w:r>
      <w:r w:rsidR="00D02BC5">
        <w:rPr>
          <w:lang w:val="en-US"/>
        </w:rPr>
        <w:t>remaining</w:t>
      </w:r>
      <w:r w:rsidRPr="0073383D">
        <w:rPr>
          <w:lang w:val="en-US"/>
        </w:rPr>
        <w:t xml:space="preserve"> amount for any other initiatives related to the promotion of Italy, organized individually or in conjunction with th</w:t>
      </w:r>
      <w:r w:rsidR="00B95E69">
        <w:rPr>
          <w:lang w:val="en-US"/>
        </w:rPr>
        <w:t>e Consulate General of Dubai</w:t>
      </w:r>
      <w:r w:rsidRPr="0073383D">
        <w:rPr>
          <w:lang w:val="en-US"/>
        </w:rPr>
        <w:t xml:space="preserve">. </w:t>
      </w:r>
      <w:r w:rsidRPr="008C760E">
        <w:rPr>
          <w:lang w:val="en-US"/>
        </w:rPr>
        <w:t>The Sponsor acknowledges and accepts that, in such cases, the Embassy may not ensure it additional visibility</w:t>
      </w:r>
      <w:r w:rsidR="00D02BC5">
        <w:rPr>
          <w:lang w:val="en-US"/>
        </w:rPr>
        <w:t>,</w:t>
      </w:r>
      <w:r w:rsidRPr="008C760E">
        <w:rPr>
          <w:lang w:val="en-US"/>
        </w:rPr>
        <w:t xml:space="preserve"> beyond that recognized at the Event.</w:t>
      </w:r>
    </w:p>
    <w:p w14:paraId="6FE86472" w14:textId="6894A3BC" w:rsidR="001B0F0A" w:rsidRPr="001B0F0A" w:rsidRDefault="00D02BC5" w:rsidP="001B0F0A">
      <w:pPr>
        <w:pStyle w:val="ListParagraph"/>
        <w:keepNext/>
        <w:numPr>
          <w:ilvl w:val="0"/>
          <w:numId w:val="13"/>
        </w:numPr>
        <w:spacing w:before="240" w:line="276" w:lineRule="auto"/>
        <w:contextualSpacing w:val="0"/>
        <w:jc w:val="both"/>
        <w:rPr>
          <w:b/>
          <w:lang w:val="en-US"/>
        </w:rPr>
      </w:pPr>
      <w:r>
        <w:rPr>
          <w:b/>
          <w:lang w:val="en-US"/>
        </w:rPr>
        <w:t>Assignment of the contract</w:t>
      </w:r>
    </w:p>
    <w:p w14:paraId="2FDA4B0C" w14:textId="57707C8B" w:rsidR="001B0F0A" w:rsidRPr="0073383D" w:rsidRDefault="001B0F0A" w:rsidP="001B0F0A">
      <w:pPr>
        <w:pStyle w:val="ListParagraph"/>
        <w:numPr>
          <w:ilvl w:val="1"/>
          <w:numId w:val="13"/>
        </w:numPr>
        <w:spacing w:before="120" w:after="120" w:line="276" w:lineRule="auto"/>
        <w:jc w:val="both"/>
        <w:rPr>
          <w:lang w:val="en-US"/>
        </w:rPr>
      </w:pPr>
      <w:r w:rsidRPr="0073383D">
        <w:rPr>
          <w:lang w:val="en-US"/>
        </w:rPr>
        <w:t xml:space="preserve">The Sponsor shall not, in any capacity whatsoever, transfer to third parties, either in whole or in part, this contract or assign to third parties the rights and obligations </w:t>
      </w:r>
      <w:r w:rsidR="00D02BC5">
        <w:rPr>
          <w:lang w:val="en-US"/>
        </w:rPr>
        <w:t>hereunder</w:t>
      </w:r>
      <w:r w:rsidRPr="0073383D">
        <w:rPr>
          <w:lang w:val="en-US"/>
        </w:rPr>
        <w:t>, without the prior and express written authorization of the Embassy.</w:t>
      </w:r>
    </w:p>
    <w:p w14:paraId="4E6000AE" w14:textId="013A3CA5" w:rsidR="001B0F0A" w:rsidRPr="001B0F0A" w:rsidRDefault="001B0F0A" w:rsidP="001B0F0A">
      <w:pPr>
        <w:pStyle w:val="ListParagraph"/>
        <w:keepNext/>
        <w:numPr>
          <w:ilvl w:val="0"/>
          <w:numId w:val="13"/>
        </w:numPr>
        <w:spacing w:before="240" w:line="276" w:lineRule="auto"/>
        <w:contextualSpacing w:val="0"/>
        <w:jc w:val="both"/>
        <w:rPr>
          <w:b/>
          <w:lang w:val="en-US"/>
        </w:rPr>
      </w:pPr>
      <w:r w:rsidRPr="001B0F0A">
        <w:rPr>
          <w:b/>
          <w:lang w:val="en-US"/>
        </w:rPr>
        <w:t>Termination and withdrawal</w:t>
      </w:r>
    </w:p>
    <w:p w14:paraId="5406EC86" w14:textId="7916D33E" w:rsidR="001B0F0A" w:rsidRPr="0073383D" w:rsidRDefault="001B0F0A" w:rsidP="001B0F0A">
      <w:pPr>
        <w:pStyle w:val="ListParagraph"/>
        <w:numPr>
          <w:ilvl w:val="1"/>
          <w:numId w:val="13"/>
        </w:numPr>
        <w:spacing w:before="120" w:after="120" w:line="276" w:lineRule="auto"/>
        <w:jc w:val="both"/>
        <w:rPr>
          <w:lang w:val="en-US"/>
        </w:rPr>
      </w:pPr>
      <w:r w:rsidRPr="0073383D">
        <w:rPr>
          <w:lang w:val="en-US"/>
        </w:rPr>
        <w:t>The contract may be terminated by the Embassy, upon written notice to perform:</w:t>
      </w:r>
    </w:p>
    <w:p w14:paraId="28ACBE4D" w14:textId="0079F9B6" w:rsidR="001B0F0A" w:rsidRPr="0073383D" w:rsidRDefault="001B0F0A" w:rsidP="001B0F0A">
      <w:pPr>
        <w:pStyle w:val="ListParagraph"/>
        <w:numPr>
          <w:ilvl w:val="2"/>
          <w:numId w:val="13"/>
        </w:numPr>
        <w:spacing w:before="120" w:after="120" w:line="276" w:lineRule="auto"/>
        <w:ind w:left="709" w:hanging="357"/>
        <w:jc w:val="both"/>
        <w:rPr>
          <w:lang w:val="en-US"/>
        </w:rPr>
      </w:pPr>
      <w:r w:rsidRPr="0073383D">
        <w:rPr>
          <w:lang w:val="en-US"/>
        </w:rPr>
        <w:t>in case of non-payment by the Sponsor, within the agreed terms, of the amount referred to in Article 4 above;</w:t>
      </w:r>
    </w:p>
    <w:p w14:paraId="060D5FDA" w14:textId="0B2B1E2B" w:rsidR="001B0F0A" w:rsidRPr="0073383D" w:rsidRDefault="001B0F0A" w:rsidP="001B0F0A">
      <w:pPr>
        <w:pStyle w:val="ListParagraph"/>
        <w:numPr>
          <w:ilvl w:val="2"/>
          <w:numId w:val="13"/>
        </w:numPr>
        <w:spacing w:before="120" w:after="120" w:line="276" w:lineRule="auto"/>
        <w:ind w:left="709" w:hanging="357"/>
        <w:jc w:val="both"/>
        <w:rPr>
          <w:lang w:val="en-US"/>
        </w:rPr>
      </w:pPr>
      <w:r w:rsidRPr="0073383D">
        <w:rPr>
          <w:lang w:val="en-US"/>
        </w:rPr>
        <w:t>in case of serious and repeated defaults of the Sponsor to the other contractual provisions.</w:t>
      </w:r>
    </w:p>
    <w:p w14:paraId="6291E606" w14:textId="0131BB0D" w:rsidR="00B95E69" w:rsidRPr="00B10AD6" w:rsidRDefault="00B95E69" w:rsidP="00B95E69">
      <w:pPr>
        <w:pStyle w:val="ListParagraph"/>
        <w:numPr>
          <w:ilvl w:val="1"/>
          <w:numId w:val="13"/>
        </w:numPr>
        <w:spacing w:after="240" w:line="276" w:lineRule="auto"/>
        <w:jc w:val="both"/>
        <w:rPr>
          <w:lang w:val="en-US"/>
        </w:rPr>
      </w:pPr>
      <w:r w:rsidRPr="00B10AD6">
        <w:rPr>
          <w:lang w:val="en-US"/>
        </w:rPr>
        <w:t xml:space="preserve">The contract shall be deemed to be terminated </w:t>
      </w:r>
      <w:r>
        <w:rPr>
          <w:lang w:val="en-US"/>
        </w:rPr>
        <w:t>by law</w:t>
      </w:r>
      <w:r w:rsidR="00D02BC5">
        <w:rPr>
          <w:lang w:val="en-US"/>
        </w:rPr>
        <w:t xml:space="preserve"> in the event of</w:t>
      </w:r>
      <w:r w:rsidRPr="00B10AD6">
        <w:rPr>
          <w:lang w:val="en-US"/>
        </w:rPr>
        <w:t>:</w:t>
      </w:r>
    </w:p>
    <w:p w14:paraId="12324C99" w14:textId="294E363B" w:rsidR="00B95E69" w:rsidRPr="00B95E69" w:rsidRDefault="00D02BC5" w:rsidP="00B95E69">
      <w:pPr>
        <w:pStyle w:val="ListParagraph"/>
        <w:numPr>
          <w:ilvl w:val="2"/>
          <w:numId w:val="13"/>
        </w:numPr>
        <w:spacing w:before="120" w:after="120" w:line="276" w:lineRule="auto"/>
        <w:ind w:left="709" w:hanging="357"/>
        <w:jc w:val="both"/>
        <w:rPr>
          <w:lang w:val="en-US"/>
        </w:rPr>
      </w:pPr>
      <w:r>
        <w:rPr>
          <w:lang w:val="en-US"/>
        </w:rPr>
        <w:t xml:space="preserve">finding that </w:t>
      </w:r>
      <w:r w:rsidR="00B95E69" w:rsidRPr="00B95E69">
        <w:rPr>
          <w:lang w:val="en-US"/>
        </w:rPr>
        <w:t>the Sponsor lacks or los</w:t>
      </w:r>
      <w:r>
        <w:rPr>
          <w:lang w:val="en-US"/>
        </w:rPr>
        <w:t>t</w:t>
      </w:r>
      <w:r w:rsidR="00B95E69" w:rsidRPr="00B95E69">
        <w:rPr>
          <w:lang w:val="en-US"/>
        </w:rPr>
        <w:t xml:space="preserve"> any of the requirements set forth in Annex B of the Notice;</w:t>
      </w:r>
    </w:p>
    <w:p w14:paraId="2EB149F2" w14:textId="492B9786" w:rsidR="00B95E69" w:rsidRPr="00B95E69" w:rsidRDefault="00D02BC5" w:rsidP="00B95E69">
      <w:pPr>
        <w:pStyle w:val="ListParagraph"/>
        <w:numPr>
          <w:ilvl w:val="2"/>
          <w:numId w:val="13"/>
        </w:numPr>
        <w:spacing w:before="120" w:after="120" w:line="276" w:lineRule="auto"/>
        <w:ind w:left="709" w:hanging="357"/>
        <w:jc w:val="both"/>
        <w:rPr>
          <w:lang w:val="en-US"/>
        </w:rPr>
      </w:pPr>
      <w:r>
        <w:rPr>
          <w:lang w:val="en-US"/>
        </w:rPr>
        <w:t>finding</w:t>
      </w:r>
      <w:r w:rsidR="00B95E69" w:rsidRPr="00B95E69">
        <w:rPr>
          <w:lang w:val="en-US"/>
        </w:rPr>
        <w:t xml:space="preserve"> of a conflict of interest between the public activity of the Embassy and the business activity of the Sponsor;</w:t>
      </w:r>
    </w:p>
    <w:p w14:paraId="626EA3E0" w14:textId="2860CADF" w:rsidR="00B95E69" w:rsidRPr="00B95E69" w:rsidRDefault="00B95E69" w:rsidP="00B95E69">
      <w:pPr>
        <w:pStyle w:val="ListParagraph"/>
        <w:numPr>
          <w:ilvl w:val="2"/>
          <w:numId w:val="13"/>
        </w:numPr>
        <w:spacing w:before="120" w:after="120" w:line="276" w:lineRule="auto"/>
        <w:ind w:left="709" w:hanging="357"/>
        <w:jc w:val="both"/>
        <w:rPr>
          <w:lang w:val="en-US"/>
        </w:rPr>
      </w:pPr>
      <w:r w:rsidRPr="00B95E69">
        <w:rPr>
          <w:lang w:val="en-US"/>
        </w:rPr>
        <w:t>acts and/or facts of the Sponsor deemed detrimental to the image of the Embassy;</w:t>
      </w:r>
    </w:p>
    <w:p w14:paraId="4991B5D8" w14:textId="245382AA" w:rsidR="00B95E69" w:rsidRPr="00B95E69" w:rsidRDefault="00B95E69" w:rsidP="00B95E69">
      <w:pPr>
        <w:pStyle w:val="ListParagraph"/>
        <w:numPr>
          <w:ilvl w:val="2"/>
          <w:numId w:val="13"/>
        </w:numPr>
        <w:spacing w:before="120" w:after="120" w:line="276" w:lineRule="auto"/>
        <w:ind w:left="709" w:hanging="357"/>
        <w:jc w:val="both"/>
        <w:rPr>
          <w:lang w:val="en-US"/>
        </w:rPr>
      </w:pPr>
      <w:r w:rsidRPr="00B95E69">
        <w:rPr>
          <w:lang w:val="en-US"/>
        </w:rPr>
        <w:t>violation of the traceability obligations set forth in Article 6 above;</w:t>
      </w:r>
    </w:p>
    <w:p w14:paraId="75FA07C4" w14:textId="32C86955" w:rsidR="00B95E69" w:rsidRPr="00B95E69" w:rsidRDefault="00B95E69" w:rsidP="00B95E69">
      <w:pPr>
        <w:pStyle w:val="ListParagraph"/>
        <w:numPr>
          <w:ilvl w:val="2"/>
          <w:numId w:val="13"/>
        </w:numPr>
        <w:spacing w:before="120" w:after="120" w:line="276" w:lineRule="auto"/>
        <w:ind w:left="709" w:hanging="357"/>
        <w:jc w:val="both"/>
        <w:rPr>
          <w:lang w:val="en-US"/>
        </w:rPr>
      </w:pPr>
      <w:r w:rsidRPr="00B95E69">
        <w:rPr>
          <w:lang w:val="en-US"/>
        </w:rPr>
        <w:t>violation of the prohibition of contract assignment referred to in Article 7 above.</w:t>
      </w:r>
    </w:p>
    <w:p w14:paraId="70638903" w14:textId="6D4A257C" w:rsidR="001B0F0A" w:rsidRPr="0073383D" w:rsidRDefault="001B0F0A" w:rsidP="001B0F0A">
      <w:pPr>
        <w:pStyle w:val="ListParagraph"/>
        <w:numPr>
          <w:ilvl w:val="1"/>
          <w:numId w:val="13"/>
        </w:numPr>
        <w:spacing w:before="120" w:after="120" w:line="276" w:lineRule="auto"/>
        <w:jc w:val="both"/>
        <w:rPr>
          <w:lang w:val="en-US"/>
        </w:rPr>
      </w:pPr>
      <w:r w:rsidRPr="0073383D">
        <w:rPr>
          <w:lang w:val="en-US"/>
        </w:rPr>
        <w:t>The Embassy reserves the right to terminate the contract at any time, without any conditions or limitations whatsoever:</w:t>
      </w:r>
    </w:p>
    <w:p w14:paraId="358C34B2" w14:textId="194B85E3" w:rsidR="001B0F0A" w:rsidRPr="001B0F0A" w:rsidRDefault="001B0F0A" w:rsidP="0073383D">
      <w:pPr>
        <w:pStyle w:val="ListParagraph"/>
        <w:numPr>
          <w:ilvl w:val="2"/>
          <w:numId w:val="13"/>
        </w:numPr>
        <w:spacing w:before="120" w:after="120" w:line="276" w:lineRule="auto"/>
        <w:ind w:left="709" w:hanging="357"/>
        <w:jc w:val="both"/>
        <w:rPr>
          <w:lang w:val="en-US"/>
        </w:rPr>
      </w:pPr>
      <w:r w:rsidRPr="001B0F0A">
        <w:rPr>
          <w:lang w:val="en-US"/>
        </w:rPr>
        <w:t>for reasons of foreign policy;</w:t>
      </w:r>
    </w:p>
    <w:p w14:paraId="5ECE6D33" w14:textId="3E30D843" w:rsidR="001B0F0A" w:rsidRPr="001B0F0A" w:rsidRDefault="005426EA" w:rsidP="0073383D">
      <w:pPr>
        <w:pStyle w:val="ListParagraph"/>
        <w:numPr>
          <w:ilvl w:val="2"/>
          <w:numId w:val="13"/>
        </w:numPr>
        <w:spacing w:before="120" w:after="120" w:line="276" w:lineRule="auto"/>
        <w:ind w:left="709" w:hanging="357"/>
        <w:jc w:val="both"/>
        <w:rPr>
          <w:lang w:val="en-US"/>
        </w:rPr>
      </w:pPr>
      <w:r w:rsidRPr="001B0F0A">
        <w:rPr>
          <w:lang w:val="en-US"/>
        </w:rPr>
        <w:t>when, due to adverse weather conditions, public order</w:t>
      </w:r>
      <w:r>
        <w:rPr>
          <w:lang w:val="en-US"/>
        </w:rPr>
        <w:t xml:space="preserve"> reasons and </w:t>
      </w:r>
      <w:r w:rsidRPr="00F61ACF">
        <w:rPr>
          <w:lang w:val="en-GB"/>
        </w:rPr>
        <w:t xml:space="preserve">safety concerns, </w:t>
      </w:r>
      <w:r w:rsidRPr="00081EFB">
        <w:rPr>
          <w:lang w:val="en-GB"/>
        </w:rPr>
        <w:t>force majeure,</w:t>
      </w:r>
      <w:r>
        <w:rPr>
          <w:lang w:val="en-GB"/>
        </w:rPr>
        <w:t xml:space="preserve"> or </w:t>
      </w:r>
      <w:r w:rsidRPr="00F61ACF">
        <w:rPr>
          <w:lang w:val="en-GB"/>
        </w:rPr>
        <w:t>other unforeseen events,</w:t>
      </w:r>
      <w:r>
        <w:rPr>
          <w:lang w:val="en-GB"/>
        </w:rPr>
        <w:t xml:space="preserve"> also linked to the current geopolitical context,</w:t>
      </w:r>
      <w:r w:rsidRPr="00F61ACF">
        <w:rPr>
          <w:lang w:val="en-GB"/>
        </w:rPr>
        <w:t xml:space="preserve"> </w:t>
      </w:r>
      <w:r w:rsidRPr="001B0F0A">
        <w:rPr>
          <w:lang w:val="en-US"/>
        </w:rPr>
        <w:t>it becomes necessary to cancel the Event</w:t>
      </w:r>
      <w:r w:rsidR="001B0F0A" w:rsidRPr="001B0F0A">
        <w:rPr>
          <w:lang w:val="en-US"/>
        </w:rPr>
        <w:t xml:space="preserve">. </w:t>
      </w:r>
    </w:p>
    <w:p w14:paraId="75C06C50" w14:textId="72E54ADE" w:rsidR="001B0F0A" w:rsidRPr="0073383D" w:rsidRDefault="001B0F0A" w:rsidP="001B0F0A">
      <w:pPr>
        <w:pStyle w:val="ListParagraph"/>
        <w:numPr>
          <w:ilvl w:val="1"/>
          <w:numId w:val="13"/>
        </w:numPr>
        <w:spacing w:before="120" w:after="120" w:line="276" w:lineRule="auto"/>
        <w:jc w:val="both"/>
        <w:rPr>
          <w:lang w:val="en-US"/>
        </w:rPr>
      </w:pPr>
      <w:r w:rsidRPr="0073383D">
        <w:rPr>
          <w:lang w:val="en-US"/>
        </w:rPr>
        <w:t xml:space="preserve">In the cases referred to in Articles 8.2 and 8.3, the Sponsor shall be entitled to a refund of the </w:t>
      </w:r>
      <w:r w:rsidR="00D02BC5">
        <w:rPr>
          <w:lang w:val="en-US"/>
        </w:rPr>
        <w:t xml:space="preserve">monetary </w:t>
      </w:r>
      <w:r w:rsidRPr="0073383D">
        <w:rPr>
          <w:lang w:val="en-US"/>
        </w:rPr>
        <w:t>contribution already disbursed, but not spent by the Embassy for the organization of the Event</w:t>
      </w:r>
      <w:r w:rsidR="00CE7CC0">
        <w:rPr>
          <w:lang w:val="en-US"/>
        </w:rPr>
        <w:t xml:space="preserve">, </w:t>
      </w:r>
      <w:r w:rsidR="00CE7CC0" w:rsidRPr="00D03F6D">
        <w:rPr>
          <w:lang w:val="en-GB"/>
        </w:rPr>
        <w:t>less any applicable bank charges and ancillary costs</w:t>
      </w:r>
      <w:r w:rsidR="00CE7CC0">
        <w:rPr>
          <w:lang w:val="en-GB"/>
        </w:rPr>
        <w:t>.</w:t>
      </w:r>
    </w:p>
    <w:p w14:paraId="27F10C45" w14:textId="1DBF2F0A" w:rsidR="0073383D" w:rsidRPr="0073383D" w:rsidRDefault="0073383D" w:rsidP="0073383D">
      <w:pPr>
        <w:pStyle w:val="ListParagraph"/>
        <w:keepNext/>
        <w:numPr>
          <w:ilvl w:val="0"/>
          <w:numId w:val="13"/>
        </w:numPr>
        <w:spacing w:before="240" w:line="276" w:lineRule="auto"/>
        <w:contextualSpacing w:val="0"/>
        <w:jc w:val="both"/>
        <w:rPr>
          <w:b/>
          <w:lang w:val="en-US"/>
        </w:rPr>
      </w:pPr>
      <w:r w:rsidRPr="0073383D">
        <w:rPr>
          <w:b/>
          <w:lang w:val="en-US"/>
        </w:rPr>
        <w:lastRenderedPageBreak/>
        <w:t xml:space="preserve">General </w:t>
      </w:r>
      <w:r w:rsidR="00D02BC5">
        <w:rPr>
          <w:b/>
          <w:lang w:val="en-US"/>
        </w:rPr>
        <w:t>p</w:t>
      </w:r>
      <w:r w:rsidRPr="0073383D">
        <w:rPr>
          <w:b/>
          <w:lang w:val="en-US"/>
        </w:rPr>
        <w:t>rovisions</w:t>
      </w:r>
    </w:p>
    <w:p w14:paraId="164F1148" w14:textId="77777777" w:rsidR="00B95E69" w:rsidRPr="00B10AD6" w:rsidRDefault="00B95E69" w:rsidP="00B95E69">
      <w:pPr>
        <w:pStyle w:val="ListParagraph"/>
        <w:numPr>
          <w:ilvl w:val="1"/>
          <w:numId w:val="13"/>
        </w:numPr>
        <w:spacing w:after="240" w:line="276" w:lineRule="auto"/>
        <w:jc w:val="both"/>
        <w:rPr>
          <w:lang w:val="en-US"/>
        </w:rPr>
      </w:pPr>
      <w:r w:rsidRPr="00B10AD6">
        <w:rPr>
          <w:lang w:val="en-US"/>
        </w:rPr>
        <w:t xml:space="preserve">The Parties mutually agree that any amendment to the </w:t>
      </w:r>
      <w:r>
        <w:rPr>
          <w:lang w:val="en-US"/>
        </w:rPr>
        <w:t>terms and conditions</w:t>
      </w:r>
      <w:r w:rsidRPr="00B10AD6">
        <w:rPr>
          <w:lang w:val="en-US"/>
        </w:rPr>
        <w:t xml:space="preserve"> of this contract shall be </w:t>
      </w:r>
      <w:r>
        <w:rPr>
          <w:lang w:val="en-US"/>
        </w:rPr>
        <w:t>in writing</w:t>
      </w:r>
      <w:r w:rsidRPr="00B10AD6">
        <w:rPr>
          <w:lang w:val="en-US"/>
        </w:rPr>
        <w:t xml:space="preserve">. </w:t>
      </w:r>
    </w:p>
    <w:p w14:paraId="7256BDD0" w14:textId="563CD87A" w:rsidR="00B95E69" w:rsidRDefault="00B95E69" w:rsidP="00B95E69">
      <w:pPr>
        <w:pStyle w:val="ListParagraph"/>
        <w:numPr>
          <w:ilvl w:val="1"/>
          <w:numId w:val="13"/>
        </w:numPr>
        <w:spacing w:after="240" w:line="276" w:lineRule="auto"/>
        <w:jc w:val="both"/>
        <w:rPr>
          <w:lang w:val="en-US"/>
        </w:rPr>
      </w:pPr>
      <w:r w:rsidRPr="00B10AD6">
        <w:rPr>
          <w:lang w:val="en-US"/>
        </w:rPr>
        <w:t>Should one or more clauses of this contract be invalid, void and/or ineffective in whole or in part, the contract shall remain valid and the invalid clauses shall be replaced with fully valid and effective</w:t>
      </w:r>
      <w:r>
        <w:rPr>
          <w:lang w:val="en-US"/>
        </w:rPr>
        <w:t>.</w:t>
      </w:r>
    </w:p>
    <w:p w14:paraId="7749A89E" w14:textId="77777777" w:rsidR="00B95E69" w:rsidRDefault="00B95E69" w:rsidP="00B95E69">
      <w:pPr>
        <w:pStyle w:val="ListParagraph"/>
        <w:spacing w:after="240" w:line="276" w:lineRule="auto"/>
        <w:ind w:left="0"/>
        <w:jc w:val="both"/>
        <w:rPr>
          <w:lang w:val="en-US"/>
        </w:rPr>
      </w:pPr>
    </w:p>
    <w:p w14:paraId="50CCBCF3" w14:textId="5B5F7BE4" w:rsidR="0073383D" w:rsidRPr="0073383D" w:rsidRDefault="0073383D" w:rsidP="0073383D">
      <w:pPr>
        <w:pStyle w:val="ListParagraph"/>
        <w:keepNext/>
        <w:numPr>
          <w:ilvl w:val="0"/>
          <w:numId w:val="13"/>
        </w:numPr>
        <w:spacing w:before="240" w:line="276" w:lineRule="auto"/>
        <w:contextualSpacing w:val="0"/>
        <w:jc w:val="both"/>
        <w:rPr>
          <w:b/>
          <w:lang w:val="en-US"/>
        </w:rPr>
      </w:pPr>
      <w:r w:rsidRPr="0073383D">
        <w:rPr>
          <w:b/>
          <w:lang w:val="en-US"/>
        </w:rPr>
        <w:t xml:space="preserve">Applicable </w:t>
      </w:r>
      <w:r w:rsidR="00F1396D">
        <w:rPr>
          <w:b/>
          <w:lang w:val="en-US"/>
        </w:rPr>
        <w:t>l</w:t>
      </w:r>
      <w:r w:rsidRPr="0073383D">
        <w:rPr>
          <w:b/>
          <w:lang w:val="en-US"/>
        </w:rPr>
        <w:t xml:space="preserve">aw and </w:t>
      </w:r>
      <w:r w:rsidR="00F1396D">
        <w:rPr>
          <w:b/>
          <w:lang w:val="en-US"/>
        </w:rPr>
        <w:t>j</w:t>
      </w:r>
      <w:r w:rsidRPr="0073383D">
        <w:rPr>
          <w:b/>
          <w:lang w:val="en-US"/>
        </w:rPr>
        <w:t>urisdiction</w:t>
      </w:r>
    </w:p>
    <w:p w14:paraId="5979A6F8" w14:textId="2EF51862" w:rsidR="0073383D" w:rsidRPr="0073383D" w:rsidRDefault="0073383D" w:rsidP="0073383D">
      <w:pPr>
        <w:pStyle w:val="ListParagraph"/>
        <w:numPr>
          <w:ilvl w:val="1"/>
          <w:numId w:val="13"/>
        </w:numPr>
        <w:spacing w:before="120" w:after="120" w:line="276" w:lineRule="auto"/>
        <w:jc w:val="both"/>
        <w:rPr>
          <w:lang w:val="en-US"/>
        </w:rPr>
      </w:pPr>
      <w:r w:rsidRPr="0073383D">
        <w:rPr>
          <w:lang w:val="en-US"/>
        </w:rPr>
        <w:t xml:space="preserve">This contract is governed by and shall be </w:t>
      </w:r>
      <w:r w:rsidR="00B95E69">
        <w:rPr>
          <w:lang w:val="en-US"/>
        </w:rPr>
        <w:t>construed</w:t>
      </w:r>
      <w:r w:rsidRPr="0073383D">
        <w:rPr>
          <w:lang w:val="en-US"/>
        </w:rPr>
        <w:t xml:space="preserve"> according to Italian law, consistent</w:t>
      </w:r>
      <w:r w:rsidR="00B95E69">
        <w:rPr>
          <w:lang w:val="en-US"/>
        </w:rPr>
        <w:t>ly</w:t>
      </w:r>
      <w:r w:rsidRPr="0073383D">
        <w:rPr>
          <w:lang w:val="en-US"/>
        </w:rPr>
        <w:t xml:space="preserve"> with local regulations and situations.</w:t>
      </w:r>
    </w:p>
    <w:p w14:paraId="76DFFA45" w14:textId="77777777" w:rsidR="0073383D" w:rsidRPr="008C760E" w:rsidRDefault="0073383D" w:rsidP="0073383D">
      <w:pPr>
        <w:pStyle w:val="ListParagraph"/>
        <w:numPr>
          <w:ilvl w:val="1"/>
          <w:numId w:val="13"/>
        </w:numPr>
        <w:spacing w:before="120" w:after="120" w:line="276" w:lineRule="auto"/>
        <w:jc w:val="both"/>
        <w:rPr>
          <w:lang w:val="en-US"/>
        </w:rPr>
      </w:pPr>
      <w:r w:rsidRPr="008C760E">
        <w:rPr>
          <w:lang w:val="en-US"/>
        </w:rPr>
        <w:t>For any dispute that may arise between the Parties with respect to the formation, interpretation, execution and/or termination of this contract, jurisdiction shall be vested in the Courts of the United Arab Emirates.</w:t>
      </w:r>
    </w:p>
    <w:p w14:paraId="3A63315A" w14:textId="77777777" w:rsidR="001F253D" w:rsidRPr="008C760E" w:rsidRDefault="001F253D" w:rsidP="004C1CDE">
      <w:pPr>
        <w:spacing w:before="120" w:after="120"/>
        <w:rPr>
          <w:lang w:val="en-US"/>
        </w:rPr>
      </w:pPr>
    </w:p>
    <w:p w14:paraId="32E72755" w14:textId="77777777" w:rsidR="0073383D" w:rsidRDefault="0073383D" w:rsidP="0073383D">
      <w:pPr>
        <w:spacing w:before="120" w:after="120"/>
      </w:pPr>
      <w:r>
        <w:t>Abu Dhabi, ______________ (</w:t>
      </w:r>
      <w:r>
        <w:rPr>
          <w:i/>
          <w:iCs/>
        </w:rPr>
        <w:t>date</w:t>
      </w:r>
      <w:r>
        <w:t>)</w:t>
      </w:r>
    </w:p>
    <w:p w14:paraId="68DCAD09" w14:textId="07720076" w:rsidR="0073383D" w:rsidRDefault="0073383D" w:rsidP="0073383D">
      <w:pPr>
        <w:spacing w:before="120" w:after="120"/>
      </w:pPr>
    </w:p>
    <w:p w14:paraId="3B8874B3" w14:textId="338E2919" w:rsidR="0073383D" w:rsidRDefault="0073383D" w:rsidP="0073383D">
      <w:pPr>
        <w:spacing w:before="120" w:after="120"/>
      </w:pPr>
    </w:p>
    <w:p w14:paraId="6FCB6D9F" w14:textId="77777777" w:rsidR="0073383D" w:rsidRDefault="0073383D" w:rsidP="0073383D">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3383D" w:rsidRPr="0089536E" w14:paraId="3F5E266E" w14:textId="77777777" w:rsidTr="00251026">
        <w:tc>
          <w:tcPr>
            <w:tcW w:w="4814" w:type="dxa"/>
          </w:tcPr>
          <w:p w14:paraId="74E72535" w14:textId="77777777" w:rsidR="0073383D" w:rsidRPr="0073383D" w:rsidRDefault="0073383D" w:rsidP="00251026">
            <w:pPr>
              <w:spacing w:before="120" w:after="120"/>
              <w:jc w:val="center"/>
              <w:rPr>
                <w:smallCaps/>
                <w:lang w:val="en-US"/>
              </w:rPr>
            </w:pPr>
            <w:r w:rsidRPr="0073383D">
              <w:rPr>
                <w:smallCaps/>
                <w:lang w:val="en-US"/>
              </w:rPr>
              <w:t>For the embassy</w:t>
            </w:r>
          </w:p>
          <w:p w14:paraId="628B5485" w14:textId="77777777" w:rsidR="0073383D" w:rsidRPr="0073383D" w:rsidRDefault="0073383D" w:rsidP="00251026">
            <w:pPr>
              <w:spacing w:before="120" w:after="120"/>
              <w:jc w:val="center"/>
              <w:rPr>
                <w:lang w:val="en-US"/>
              </w:rPr>
            </w:pPr>
          </w:p>
          <w:p w14:paraId="16364C4F" w14:textId="77777777" w:rsidR="0073383D" w:rsidRPr="0073383D" w:rsidRDefault="0073383D" w:rsidP="00251026">
            <w:pPr>
              <w:spacing w:before="120" w:after="120"/>
              <w:jc w:val="center"/>
              <w:rPr>
                <w:lang w:val="en-US"/>
              </w:rPr>
            </w:pPr>
            <w:r w:rsidRPr="0073383D">
              <w:rPr>
                <w:lang w:val="en-US"/>
              </w:rPr>
              <w:t>____________________________</w:t>
            </w:r>
          </w:p>
          <w:p w14:paraId="3C1A2BF2" w14:textId="61762041" w:rsidR="0073383D" w:rsidRPr="0073383D" w:rsidRDefault="005154D9" w:rsidP="00251026">
            <w:pPr>
              <w:jc w:val="center"/>
              <w:rPr>
                <w:lang w:val="en-US"/>
              </w:rPr>
            </w:pPr>
            <w:r>
              <w:rPr>
                <w:lang w:val="en-US"/>
              </w:rPr>
              <w:t>Sara CAGALI</w:t>
            </w:r>
          </w:p>
          <w:p w14:paraId="5314B410" w14:textId="4496AE5C" w:rsidR="0073383D" w:rsidRPr="0073383D" w:rsidRDefault="00703A05" w:rsidP="00251026">
            <w:pPr>
              <w:jc w:val="center"/>
              <w:rPr>
                <w:lang w:val="en-US"/>
              </w:rPr>
            </w:pPr>
            <w:r>
              <w:rPr>
                <w:i/>
                <w:iCs/>
                <w:lang w:val="en-US"/>
              </w:rPr>
              <w:t>Head of Administration</w:t>
            </w:r>
          </w:p>
          <w:p w14:paraId="5C4C98C9" w14:textId="77777777" w:rsidR="0073383D" w:rsidRPr="0073383D" w:rsidRDefault="0073383D" w:rsidP="00251026">
            <w:pPr>
              <w:jc w:val="center"/>
              <w:rPr>
                <w:lang w:val="en-US"/>
              </w:rPr>
            </w:pPr>
          </w:p>
        </w:tc>
        <w:tc>
          <w:tcPr>
            <w:tcW w:w="4815" w:type="dxa"/>
          </w:tcPr>
          <w:p w14:paraId="018E4219" w14:textId="77777777" w:rsidR="0073383D" w:rsidRPr="0073383D" w:rsidRDefault="0073383D" w:rsidP="00251026">
            <w:pPr>
              <w:spacing w:before="120" w:after="120"/>
              <w:jc w:val="center"/>
              <w:rPr>
                <w:smallCaps/>
                <w:lang w:val="en-US"/>
              </w:rPr>
            </w:pPr>
            <w:r w:rsidRPr="0073383D">
              <w:rPr>
                <w:smallCaps/>
                <w:lang w:val="en-US"/>
              </w:rPr>
              <w:t>For the Sponsor</w:t>
            </w:r>
          </w:p>
          <w:p w14:paraId="498A5BD9" w14:textId="77777777" w:rsidR="0073383D" w:rsidRPr="0073383D" w:rsidRDefault="0073383D" w:rsidP="00251026">
            <w:pPr>
              <w:spacing w:before="120" w:after="120"/>
              <w:jc w:val="center"/>
              <w:rPr>
                <w:lang w:val="en-US"/>
              </w:rPr>
            </w:pPr>
          </w:p>
          <w:p w14:paraId="5BF27876" w14:textId="77777777" w:rsidR="0073383D" w:rsidRPr="0073383D" w:rsidRDefault="0073383D" w:rsidP="00251026">
            <w:pPr>
              <w:spacing w:before="120" w:after="120"/>
              <w:jc w:val="center"/>
              <w:rPr>
                <w:lang w:val="en-US"/>
              </w:rPr>
            </w:pPr>
            <w:r w:rsidRPr="0073383D">
              <w:rPr>
                <w:lang w:val="en-US"/>
              </w:rPr>
              <w:t>____________________________</w:t>
            </w:r>
          </w:p>
          <w:p w14:paraId="00042A00" w14:textId="77777777" w:rsidR="0073383D" w:rsidRPr="0073383D" w:rsidRDefault="0073383D" w:rsidP="00251026">
            <w:pPr>
              <w:jc w:val="center"/>
              <w:rPr>
                <w:lang w:val="en-US"/>
              </w:rPr>
            </w:pPr>
            <w:r w:rsidRPr="0073383D">
              <w:rPr>
                <w:lang w:val="en-US"/>
              </w:rPr>
              <w:t>Name SURNAME</w:t>
            </w:r>
          </w:p>
          <w:p w14:paraId="3ACC0164" w14:textId="77777777" w:rsidR="0073383D" w:rsidRPr="0073383D" w:rsidRDefault="0073383D" w:rsidP="00251026">
            <w:pPr>
              <w:jc w:val="center"/>
              <w:rPr>
                <w:lang w:val="en-US"/>
              </w:rPr>
            </w:pPr>
            <w:r w:rsidRPr="0073383D">
              <w:rPr>
                <w:lang w:val="en-US"/>
              </w:rPr>
              <w:t>(</w:t>
            </w:r>
            <w:r w:rsidRPr="0073383D">
              <w:rPr>
                <w:i/>
                <w:iCs/>
                <w:lang w:val="en-US"/>
              </w:rPr>
              <w:t>role</w:t>
            </w:r>
            <w:r w:rsidRPr="0073383D">
              <w:rPr>
                <w:lang w:val="en-US"/>
              </w:rPr>
              <w:t>)</w:t>
            </w:r>
          </w:p>
        </w:tc>
      </w:tr>
    </w:tbl>
    <w:p w14:paraId="19F52E25" w14:textId="77777777" w:rsidR="0073383D" w:rsidRPr="0073383D" w:rsidRDefault="0073383D" w:rsidP="0073383D">
      <w:pPr>
        <w:spacing w:before="120" w:after="120"/>
        <w:rPr>
          <w:lang w:val="en-US"/>
        </w:rPr>
      </w:pPr>
    </w:p>
    <w:p w14:paraId="0AB2E440" w14:textId="77777777" w:rsidR="00EE7565" w:rsidRDefault="00EE7565" w:rsidP="0073383D">
      <w:pPr>
        <w:spacing w:before="120" w:after="120"/>
        <w:rPr>
          <w:lang w:val="en-US"/>
        </w:rPr>
      </w:pPr>
    </w:p>
    <w:p w14:paraId="06D32072" w14:textId="78619C78" w:rsidR="00250631" w:rsidRPr="00250631" w:rsidRDefault="00250631" w:rsidP="00250631">
      <w:pPr>
        <w:tabs>
          <w:tab w:val="left" w:pos="2352"/>
        </w:tabs>
        <w:rPr>
          <w:lang w:val="en-US"/>
        </w:rPr>
      </w:pPr>
      <w:r w:rsidRPr="00250631">
        <w:rPr>
          <w:lang w:val="en-US"/>
        </w:rPr>
        <w:t xml:space="preserve">According to articles 1341 and 1342 of the Italian Civil Code, the Parties expressly approve articles 7, 8, and 9 of this Contract. </w:t>
      </w:r>
    </w:p>
    <w:p w14:paraId="6C906597" w14:textId="77777777" w:rsidR="00250631" w:rsidRPr="00250631" w:rsidRDefault="00250631" w:rsidP="00250631">
      <w:pPr>
        <w:tabs>
          <w:tab w:val="left" w:pos="2352"/>
        </w:tabs>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50631" w:rsidRPr="0089536E" w14:paraId="488EA1E6" w14:textId="77777777" w:rsidTr="00250631">
        <w:tc>
          <w:tcPr>
            <w:tcW w:w="4535" w:type="dxa"/>
          </w:tcPr>
          <w:p w14:paraId="1ED60B85" w14:textId="77777777" w:rsidR="00250631" w:rsidRPr="0073383D" w:rsidRDefault="00250631" w:rsidP="001F0D0E">
            <w:pPr>
              <w:spacing w:before="120" w:after="120"/>
              <w:jc w:val="center"/>
              <w:rPr>
                <w:smallCaps/>
                <w:lang w:val="en-US"/>
              </w:rPr>
            </w:pPr>
            <w:r w:rsidRPr="0073383D">
              <w:rPr>
                <w:smallCaps/>
                <w:lang w:val="en-US"/>
              </w:rPr>
              <w:t>For the embassy</w:t>
            </w:r>
          </w:p>
          <w:p w14:paraId="1484B5DA" w14:textId="77777777" w:rsidR="00250631" w:rsidRPr="0073383D" w:rsidRDefault="00250631" w:rsidP="001F0D0E">
            <w:pPr>
              <w:spacing w:before="120" w:after="120"/>
              <w:jc w:val="center"/>
              <w:rPr>
                <w:lang w:val="en-US"/>
              </w:rPr>
            </w:pPr>
          </w:p>
          <w:p w14:paraId="42411914" w14:textId="77777777" w:rsidR="00250631" w:rsidRPr="0073383D" w:rsidRDefault="00250631" w:rsidP="001F0D0E">
            <w:pPr>
              <w:spacing w:before="120" w:after="120"/>
              <w:jc w:val="center"/>
              <w:rPr>
                <w:lang w:val="en-US"/>
              </w:rPr>
            </w:pPr>
            <w:r w:rsidRPr="0073383D">
              <w:rPr>
                <w:lang w:val="en-US"/>
              </w:rPr>
              <w:t>____________________________</w:t>
            </w:r>
          </w:p>
          <w:p w14:paraId="566BE689" w14:textId="77777777" w:rsidR="00250631" w:rsidRPr="0073383D" w:rsidRDefault="00250631" w:rsidP="001F0D0E">
            <w:pPr>
              <w:jc w:val="center"/>
              <w:rPr>
                <w:lang w:val="en-US"/>
              </w:rPr>
            </w:pPr>
            <w:r>
              <w:rPr>
                <w:lang w:val="en-US"/>
              </w:rPr>
              <w:t>Sara CAGALI</w:t>
            </w:r>
          </w:p>
          <w:p w14:paraId="0478008C" w14:textId="77777777" w:rsidR="00250631" w:rsidRPr="0073383D" w:rsidRDefault="00250631" w:rsidP="001F0D0E">
            <w:pPr>
              <w:jc w:val="center"/>
              <w:rPr>
                <w:lang w:val="en-US"/>
              </w:rPr>
            </w:pPr>
            <w:r>
              <w:rPr>
                <w:i/>
                <w:iCs/>
                <w:lang w:val="en-US"/>
              </w:rPr>
              <w:t>Head of Administration</w:t>
            </w:r>
          </w:p>
          <w:p w14:paraId="0AB9A81F" w14:textId="77777777" w:rsidR="00250631" w:rsidRPr="0073383D" w:rsidRDefault="00250631" w:rsidP="001F0D0E">
            <w:pPr>
              <w:jc w:val="center"/>
              <w:rPr>
                <w:lang w:val="en-US"/>
              </w:rPr>
            </w:pPr>
          </w:p>
        </w:tc>
        <w:tc>
          <w:tcPr>
            <w:tcW w:w="4536" w:type="dxa"/>
          </w:tcPr>
          <w:p w14:paraId="0F7355A7" w14:textId="77777777" w:rsidR="00250631" w:rsidRPr="0073383D" w:rsidRDefault="00250631" w:rsidP="001F0D0E">
            <w:pPr>
              <w:spacing w:before="120" w:after="120"/>
              <w:jc w:val="center"/>
              <w:rPr>
                <w:smallCaps/>
                <w:lang w:val="en-US"/>
              </w:rPr>
            </w:pPr>
            <w:r w:rsidRPr="0073383D">
              <w:rPr>
                <w:smallCaps/>
                <w:lang w:val="en-US"/>
              </w:rPr>
              <w:t>For the Sponsor</w:t>
            </w:r>
          </w:p>
          <w:p w14:paraId="56A99779" w14:textId="77777777" w:rsidR="00250631" w:rsidRPr="0073383D" w:rsidRDefault="00250631" w:rsidP="001F0D0E">
            <w:pPr>
              <w:spacing w:before="120" w:after="120"/>
              <w:jc w:val="center"/>
              <w:rPr>
                <w:lang w:val="en-US"/>
              </w:rPr>
            </w:pPr>
          </w:p>
          <w:p w14:paraId="4324D273" w14:textId="77777777" w:rsidR="00250631" w:rsidRPr="0073383D" w:rsidRDefault="00250631" w:rsidP="001F0D0E">
            <w:pPr>
              <w:spacing w:before="120" w:after="120"/>
              <w:jc w:val="center"/>
              <w:rPr>
                <w:lang w:val="en-US"/>
              </w:rPr>
            </w:pPr>
            <w:r w:rsidRPr="0073383D">
              <w:rPr>
                <w:lang w:val="en-US"/>
              </w:rPr>
              <w:t>____________________________</w:t>
            </w:r>
          </w:p>
          <w:p w14:paraId="76AA6947" w14:textId="77777777" w:rsidR="00250631" w:rsidRPr="0073383D" w:rsidRDefault="00250631" w:rsidP="001F0D0E">
            <w:pPr>
              <w:jc w:val="center"/>
              <w:rPr>
                <w:lang w:val="en-US"/>
              </w:rPr>
            </w:pPr>
            <w:r w:rsidRPr="0073383D">
              <w:rPr>
                <w:lang w:val="en-US"/>
              </w:rPr>
              <w:t>Name SURNAME</w:t>
            </w:r>
          </w:p>
          <w:p w14:paraId="0295D164" w14:textId="77777777" w:rsidR="00250631" w:rsidRPr="0073383D" w:rsidRDefault="00250631" w:rsidP="001F0D0E">
            <w:pPr>
              <w:jc w:val="center"/>
              <w:rPr>
                <w:lang w:val="en-US"/>
              </w:rPr>
            </w:pPr>
            <w:r w:rsidRPr="0073383D">
              <w:rPr>
                <w:lang w:val="en-US"/>
              </w:rPr>
              <w:t>(</w:t>
            </w:r>
            <w:r w:rsidRPr="0073383D">
              <w:rPr>
                <w:i/>
                <w:iCs/>
                <w:lang w:val="en-US"/>
              </w:rPr>
              <w:t>role</w:t>
            </w:r>
            <w:r w:rsidRPr="0073383D">
              <w:rPr>
                <w:lang w:val="en-US"/>
              </w:rPr>
              <w:t>)</w:t>
            </w:r>
          </w:p>
        </w:tc>
      </w:tr>
    </w:tbl>
    <w:p w14:paraId="223EB517" w14:textId="77777777" w:rsidR="00250631" w:rsidRPr="00250631" w:rsidRDefault="00250631" w:rsidP="00250631">
      <w:pPr>
        <w:tabs>
          <w:tab w:val="left" w:pos="2352"/>
        </w:tabs>
        <w:rPr>
          <w:lang w:val="en-US"/>
        </w:rPr>
      </w:pPr>
    </w:p>
    <w:p w14:paraId="557FB76B" w14:textId="5AB5FECF" w:rsidR="00250631" w:rsidRPr="00250631" w:rsidRDefault="00250631" w:rsidP="00250631">
      <w:pPr>
        <w:tabs>
          <w:tab w:val="left" w:pos="2352"/>
        </w:tabs>
        <w:rPr>
          <w:lang w:val="en-US"/>
        </w:rPr>
      </w:pPr>
    </w:p>
    <w:sectPr w:rsidR="00250631" w:rsidRPr="00250631" w:rsidSect="003A156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510" w:footer="11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9DD6" w14:textId="77777777" w:rsidR="00FA64A7" w:rsidRDefault="00FA64A7">
      <w:r>
        <w:separator/>
      </w:r>
    </w:p>
  </w:endnote>
  <w:endnote w:type="continuationSeparator" w:id="0">
    <w:p w14:paraId="7CE008F7" w14:textId="77777777" w:rsidR="00FA64A7" w:rsidRDefault="00FA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amond SWC">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elleyAndante BT">
    <w:altName w:val="Courier New"/>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3EE6" w14:textId="77777777" w:rsidR="003800ED" w:rsidRDefault="003800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CF48B" w14:textId="77777777" w:rsidR="003800ED" w:rsidRDefault="00380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4030"/>
      <w:docPartObj>
        <w:docPartGallery w:val="Page Numbers (Bottom of Page)"/>
        <w:docPartUnique/>
      </w:docPartObj>
    </w:sdtPr>
    <w:sdtEndPr>
      <w:rPr>
        <w:rFonts w:ascii="Times New Roman" w:hAnsi="Times New Roman"/>
        <w:noProof/>
        <w:sz w:val="20"/>
      </w:rPr>
    </w:sdtEndPr>
    <w:sdtContent>
      <w:sdt>
        <w:sdtPr>
          <w:id w:val="-2021006012"/>
          <w:docPartObj>
            <w:docPartGallery w:val="Page Numbers (Bottom of Page)"/>
            <w:docPartUnique/>
          </w:docPartObj>
        </w:sdtPr>
        <w:sdtEndPr>
          <w:rPr>
            <w:rFonts w:ascii="Times New Roman" w:hAnsi="Times New Roman"/>
            <w:b/>
            <w:noProof/>
          </w:rPr>
        </w:sdtEndPr>
        <w:sdtContent>
          <w:p w14:paraId="41A923A5" w14:textId="758B2C37" w:rsidR="003800ED" w:rsidRPr="00371E46" w:rsidRDefault="00371E46" w:rsidP="00371E46">
            <w:pPr>
              <w:pStyle w:val="Footer"/>
              <w:jc w:val="right"/>
              <w:rPr>
                <w:rFonts w:ascii="Times New Roman" w:hAnsi="Times New Roman"/>
                <w:b/>
              </w:rPr>
            </w:pPr>
            <w:r w:rsidRPr="00371E46">
              <w:rPr>
                <w:rFonts w:ascii="Times New Roman" w:hAnsi="Times New Roman"/>
                <w:b/>
              </w:rPr>
              <w:fldChar w:fldCharType="begin"/>
            </w:r>
            <w:r w:rsidRPr="00371E46">
              <w:rPr>
                <w:rFonts w:ascii="Times New Roman" w:hAnsi="Times New Roman"/>
                <w:b/>
              </w:rPr>
              <w:instrText xml:space="preserve"> PAGE   \* MERGEFORMAT </w:instrText>
            </w:r>
            <w:r w:rsidRPr="00371E46">
              <w:rPr>
                <w:rFonts w:ascii="Times New Roman" w:hAnsi="Times New Roman"/>
                <w:b/>
              </w:rPr>
              <w:fldChar w:fldCharType="separate"/>
            </w:r>
            <w:r w:rsidR="00FF5AC6">
              <w:rPr>
                <w:rFonts w:ascii="Times New Roman" w:hAnsi="Times New Roman"/>
                <w:b/>
                <w:noProof/>
              </w:rPr>
              <w:t>2</w:t>
            </w:r>
            <w:r w:rsidRPr="00371E46">
              <w:rPr>
                <w:rFonts w:ascii="Times New Roman" w:hAnsi="Times New Roman"/>
                <w:b/>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6815"/>
      <w:docPartObj>
        <w:docPartGallery w:val="Page Numbers (Bottom of Page)"/>
        <w:docPartUnique/>
      </w:docPartObj>
    </w:sdtPr>
    <w:sdtEndPr>
      <w:rPr>
        <w:rFonts w:ascii="Times New Roman" w:hAnsi="Times New Roman"/>
        <w:b/>
        <w:noProof/>
      </w:rPr>
    </w:sdtEndPr>
    <w:sdtContent>
      <w:p w14:paraId="2D6B3956" w14:textId="4755A5F7" w:rsidR="006D1E46" w:rsidRPr="00371E46" w:rsidRDefault="00371E46" w:rsidP="00371E46">
        <w:pPr>
          <w:pStyle w:val="Footer"/>
          <w:jc w:val="right"/>
          <w:rPr>
            <w:rFonts w:ascii="Times New Roman" w:hAnsi="Times New Roman"/>
            <w:b/>
          </w:rPr>
        </w:pPr>
        <w:r w:rsidRPr="00371E46">
          <w:rPr>
            <w:rFonts w:ascii="Times New Roman" w:hAnsi="Times New Roman"/>
            <w:b/>
          </w:rPr>
          <w:fldChar w:fldCharType="begin"/>
        </w:r>
        <w:r w:rsidRPr="00371E46">
          <w:rPr>
            <w:rFonts w:ascii="Times New Roman" w:hAnsi="Times New Roman"/>
            <w:b/>
          </w:rPr>
          <w:instrText xml:space="preserve"> PAGE   \* MERGEFORMAT </w:instrText>
        </w:r>
        <w:r w:rsidRPr="00371E46">
          <w:rPr>
            <w:rFonts w:ascii="Times New Roman" w:hAnsi="Times New Roman"/>
            <w:b/>
          </w:rPr>
          <w:fldChar w:fldCharType="separate"/>
        </w:r>
        <w:r w:rsidR="00FF5AC6">
          <w:rPr>
            <w:rFonts w:ascii="Times New Roman" w:hAnsi="Times New Roman"/>
            <w:b/>
            <w:noProof/>
          </w:rPr>
          <w:t>1</w:t>
        </w:r>
        <w:r w:rsidRPr="00371E46">
          <w:rPr>
            <w:rFonts w:ascii="Times New Roman" w:hAnsi="Times New Roman"/>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BAF0" w14:textId="77777777" w:rsidR="00FA64A7" w:rsidRDefault="00FA64A7">
      <w:r>
        <w:separator/>
      </w:r>
    </w:p>
  </w:footnote>
  <w:footnote w:type="continuationSeparator" w:id="0">
    <w:p w14:paraId="7291559E" w14:textId="77777777" w:rsidR="00FA64A7" w:rsidRDefault="00FA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F226" w14:textId="718A636C" w:rsidR="003800ED" w:rsidRDefault="003800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7C32">
      <w:rPr>
        <w:rStyle w:val="PageNumber"/>
        <w:noProof/>
      </w:rPr>
      <w:t>1</w:t>
    </w:r>
    <w:r>
      <w:rPr>
        <w:rStyle w:val="PageNumber"/>
      </w:rPr>
      <w:fldChar w:fldCharType="end"/>
    </w:r>
  </w:p>
  <w:p w14:paraId="47844816" w14:textId="77777777" w:rsidR="003800ED" w:rsidRDefault="003800E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1799" w14:textId="6B0F720B" w:rsidR="008C760E" w:rsidRDefault="008C760E" w:rsidP="008C760E">
    <w:pPr>
      <w:pStyle w:val="Header"/>
      <w:jc w:val="right"/>
    </w:pPr>
    <w:r w:rsidRPr="000F6302">
      <w:rPr>
        <w:rFonts w:ascii="ShelleyAndante BT" w:hAnsi="ShelleyAndante BT"/>
        <w:noProof/>
        <w:lang w:val="en-US" w:eastAsia="en-US"/>
      </w:rPr>
      <w:drawing>
        <wp:inline distT="0" distB="0" distL="0" distR="0" wp14:anchorId="14668261" wp14:editId="3BA480D4">
          <wp:extent cx="685800" cy="704850"/>
          <wp:effectExtent l="0" t="0" r="0" b="0"/>
          <wp:docPr id="2" name="Immagine 1415715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rotWithShape="1">
                  <a:blip r:embed="rId1">
                    <a:extLst>
                      <a:ext uri="{28A0092B-C50C-407E-A947-70E740481C1C}">
                        <a14:useLocalDpi xmlns:a14="http://schemas.microsoft.com/office/drawing/2010/main" val="0"/>
                      </a:ext>
                    </a:extLst>
                  </a:blip>
                  <a:srcRect l="29121" t="10373" r="31319" b="44034"/>
                  <a:stretch/>
                </pic:blipFill>
                <pic:spPr bwMode="auto">
                  <a:xfrm>
                    <a:off x="0" y="0"/>
                    <a:ext cx="685800" cy="704850"/>
                  </a:xfrm>
                  <a:prstGeom prst="rect">
                    <a:avLst/>
                  </a:prstGeom>
                  <a:noFill/>
                  <a:ln>
                    <a:noFill/>
                  </a:ln>
                  <a:extLst>
                    <a:ext uri="{53640926-AAD7-44D8-BBD7-CCE9431645EC}">
                      <a14:shadowObscured xmlns:a14="http://schemas.microsoft.com/office/drawing/2010/main"/>
                    </a:ext>
                  </a:extLst>
                </pic:spPr>
              </pic:pic>
            </a:graphicData>
          </a:graphic>
        </wp:inline>
      </w:drawing>
    </w:r>
  </w:p>
  <w:p w14:paraId="0D047996" w14:textId="4A97064F" w:rsidR="004A044F" w:rsidRDefault="0089536E" w:rsidP="008C760E">
    <w:pPr>
      <w:pStyle w:val="Header"/>
      <w:jc w:val="right"/>
    </w:pPr>
    <w:r>
      <w:rPr>
        <w:rFonts w:ascii="ShelleyAndante BT" w:hAnsi="ShelleyAndante BT"/>
        <w:noProof/>
        <w:lang w:val="en-US" w:eastAsia="en-US"/>
      </w:rPr>
      <w:pict w14:anchorId="6B4D1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2.55pt;margin-top:248.75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AFEF" w14:textId="0E682EF6" w:rsidR="00B57C32" w:rsidRDefault="0089536E" w:rsidP="00B57C32">
    <w:pPr>
      <w:pStyle w:val="Header"/>
      <w:jc w:val="center"/>
    </w:pPr>
    <w:sdt>
      <w:sdtPr>
        <w:id w:val="-1682193391"/>
        <w:docPartObj>
          <w:docPartGallery w:val="Watermarks"/>
          <w:docPartUnique/>
        </w:docPartObj>
      </w:sdtPr>
      <w:sdtEndPr/>
      <w:sdtContent>
        <w:r>
          <w:rPr>
            <w:noProof/>
          </w:rPr>
          <w:pict w14:anchorId="6B4D1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3A05">
      <w:rPr>
        <w:noProof/>
        <w:lang w:val="en-US" w:eastAsia="en-US"/>
      </w:rPr>
      <mc:AlternateContent>
        <mc:Choice Requires="wps">
          <w:drawing>
            <wp:anchor distT="45720" distB="45720" distL="114300" distR="114300" simplePos="0" relativeHeight="251661312" behindDoc="0" locked="0" layoutInCell="1" allowOverlap="1" wp14:anchorId="73571811" wp14:editId="1A907047">
              <wp:simplePos x="0" y="0"/>
              <wp:positionH relativeFrom="margin">
                <wp:align>right</wp:align>
              </wp:positionH>
              <wp:positionV relativeFrom="paragraph">
                <wp:posOffset>-59690</wp:posOffset>
              </wp:positionV>
              <wp:extent cx="5724525" cy="78359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83590"/>
                      </a:xfrm>
                      <a:prstGeom prst="rect">
                        <a:avLst/>
                      </a:prstGeom>
                      <a:solidFill>
                        <a:schemeClr val="tx2">
                          <a:lumMod val="20000"/>
                          <a:lumOff val="80000"/>
                        </a:schemeClr>
                      </a:solidFill>
                      <a:ln w="9525">
                        <a:solidFill>
                          <a:schemeClr val="tx2">
                            <a:lumMod val="75000"/>
                          </a:schemeClr>
                        </a:solidFill>
                        <a:miter lim="800000"/>
                        <a:headEnd/>
                        <a:tailEnd/>
                      </a:ln>
                    </wps:spPr>
                    <wps:txbx>
                      <w:txbxContent>
                        <w:p w14:paraId="358835FC" w14:textId="77777777" w:rsidR="00703A05" w:rsidRPr="00607C08" w:rsidRDefault="00703A05" w:rsidP="00703A05">
                          <w:pPr>
                            <w:jc w:val="both"/>
                            <w:rPr>
                              <w:color w:val="17365D" w:themeColor="text2" w:themeShade="BF"/>
                              <w:sz w:val="22"/>
                              <w:lang w:val="en-US"/>
                            </w:rPr>
                          </w:pPr>
                          <w:r w:rsidRPr="00607C08">
                            <w:rPr>
                              <w:rFonts w:ascii="Calibri" w:hAnsi="Calibri" w:cs="Calibri"/>
                              <w:color w:val="17365D" w:themeColor="text2" w:themeShade="BF"/>
                              <w:sz w:val="22"/>
                              <w:lang w:val="en-US"/>
                            </w:rPr>
                            <w:t>This document is to be considered a draft provided solely for preliminary consultation. The pro</w:t>
                          </w:r>
                          <w:r>
                            <w:rPr>
                              <w:rFonts w:ascii="Calibri" w:hAnsi="Calibri" w:cs="Calibri"/>
                              <w:color w:val="17365D" w:themeColor="text2" w:themeShade="BF"/>
                              <w:sz w:val="22"/>
                              <w:lang w:val="en-US"/>
                            </w:rPr>
                            <w:t>spective sponsor</w:t>
                          </w:r>
                          <w:r w:rsidRPr="00607C08">
                            <w:rPr>
                              <w:rFonts w:ascii="Calibri" w:hAnsi="Calibri" w:cs="Calibri"/>
                              <w:color w:val="17365D" w:themeColor="text2" w:themeShade="BF"/>
                              <w:sz w:val="22"/>
                              <w:lang w:val="en-US"/>
                            </w:rPr>
                            <w:t xml:space="preserve"> </w:t>
                          </w:r>
                          <w:r w:rsidRPr="00607C08">
                            <w:rPr>
                              <w:rFonts w:ascii="Calibri" w:hAnsi="Calibri" w:cs="Calibri"/>
                              <w:b/>
                              <w:color w:val="17365D" w:themeColor="text2" w:themeShade="BF"/>
                              <w:sz w:val="22"/>
                              <w:u w:val="single"/>
                              <w:lang w:val="en-US"/>
                            </w:rPr>
                            <w:t xml:space="preserve">must not include the signed contract </w:t>
                          </w:r>
                          <w:r>
                            <w:rPr>
                              <w:rFonts w:ascii="Calibri" w:hAnsi="Calibri" w:cs="Calibri"/>
                              <w:b/>
                              <w:color w:val="17365D" w:themeColor="text2" w:themeShade="BF"/>
                              <w:sz w:val="22"/>
                              <w:u w:val="single"/>
                              <w:lang w:val="en-US"/>
                            </w:rPr>
                            <w:t>among the documents</w:t>
                          </w:r>
                          <w:r w:rsidRPr="00607C08">
                            <w:rPr>
                              <w:rFonts w:ascii="Calibri" w:hAnsi="Calibri" w:cs="Calibri"/>
                              <w:b/>
                              <w:color w:val="17365D" w:themeColor="text2" w:themeShade="BF"/>
                              <w:sz w:val="22"/>
                              <w:u w:val="single"/>
                              <w:lang w:val="en-US"/>
                            </w:rPr>
                            <w:t xml:space="preserve"> to be submitted</w:t>
                          </w:r>
                          <w:r w:rsidRPr="00607C08">
                            <w:rPr>
                              <w:rFonts w:ascii="Calibri" w:hAnsi="Calibri" w:cs="Calibri"/>
                              <w:color w:val="17365D" w:themeColor="text2" w:themeShade="BF"/>
                              <w:sz w:val="22"/>
                              <w:lang w:val="en-US"/>
                            </w:rPr>
                            <w:t xml:space="preserve"> </w:t>
                          </w:r>
                          <w:r>
                            <w:rPr>
                              <w:rFonts w:ascii="Calibri" w:hAnsi="Calibri" w:cs="Calibri"/>
                              <w:color w:val="17365D" w:themeColor="text2" w:themeShade="BF"/>
                              <w:sz w:val="22"/>
                              <w:lang w:val="en-US"/>
                            </w:rPr>
                            <w:t>and</w:t>
                          </w:r>
                          <w:r w:rsidRPr="00607C08">
                            <w:rPr>
                              <w:rFonts w:ascii="Calibri" w:hAnsi="Calibri" w:cs="Calibri"/>
                              <w:color w:val="17365D" w:themeColor="text2" w:themeShade="BF"/>
                              <w:sz w:val="22"/>
                              <w:lang w:val="en-US"/>
                            </w:rPr>
                            <w:t xml:space="preserve"> should instead await the Embassy</w:t>
                          </w:r>
                          <w:r>
                            <w:rPr>
                              <w:rFonts w:ascii="Calibri" w:hAnsi="Calibri" w:cs="Calibri"/>
                              <w:color w:val="17365D" w:themeColor="text2" w:themeShade="BF"/>
                              <w:sz w:val="22"/>
                              <w:lang w:val="en-US"/>
                            </w:rPr>
                            <w:t>’</w:t>
                          </w:r>
                          <w:r w:rsidRPr="00607C08">
                            <w:rPr>
                              <w:rFonts w:ascii="Calibri" w:hAnsi="Calibri" w:cs="Calibri"/>
                              <w:color w:val="17365D" w:themeColor="text2" w:themeShade="BF"/>
                              <w:sz w:val="22"/>
                              <w:lang w:val="en-US"/>
                            </w:rPr>
                            <w:t>s positive evaluation of the propos</w:t>
                          </w:r>
                          <w:r>
                            <w:rPr>
                              <w:rFonts w:ascii="Calibri" w:hAnsi="Calibri" w:cs="Calibri"/>
                              <w:color w:val="17365D" w:themeColor="text2" w:themeShade="BF"/>
                              <w:sz w:val="22"/>
                              <w:lang w:val="en-US"/>
                            </w:rPr>
                            <w:t>ed sponsorship</w:t>
                          </w:r>
                          <w:r w:rsidRPr="00607C08">
                            <w:rPr>
                              <w:rFonts w:ascii="Calibri" w:hAnsi="Calibri" w:cs="Calibri"/>
                              <w:color w:val="17365D" w:themeColor="text2" w:themeShade="BF"/>
                              <w:sz w:val="22"/>
                              <w:lang w:val="en-US"/>
                            </w:rPr>
                            <w:t>, after which the final contract will be sent for countersignature</w:t>
                          </w:r>
                          <w:r>
                            <w:rPr>
                              <w:rFonts w:ascii="Calibri" w:hAnsi="Calibri" w:cs="Calibri"/>
                              <w:color w:val="17365D" w:themeColor="text2" w:themeShade="BF"/>
                              <w:sz w:val="22"/>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71811" id="_x0000_t202" coordsize="21600,21600" o:spt="202" path="m,l,21600r21600,l21600,xe">
              <v:stroke joinstyle="miter"/>
              <v:path gradientshapeok="t" o:connecttype="rect"/>
            </v:shapetype>
            <v:shape id="Text Box 2" o:spid="_x0000_s1026" type="#_x0000_t202" style="position:absolute;left:0;text-align:left;margin-left:399.55pt;margin-top:-4.7pt;width:450.75pt;height:61.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" fillcolor="#c6d9f1 [671]" strokecolor="#17365d [2415]">
              <v:textbox>
                <w:txbxContent>
                  <w:p w14:paraId="358835FC" w14:textId="77777777" w:rsidR="00703A05" w:rsidRPr="00607C08" w:rsidRDefault="00703A05" w:rsidP="00703A05">
                    <w:pPr>
                      <w:jc w:val="both"/>
                      <w:rPr>
                        <w:color w:val="17365D" w:themeColor="text2" w:themeShade="BF"/>
                        <w:sz w:val="22"/>
                        <w:lang w:val="en-US"/>
                      </w:rPr>
                    </w:pPr>
                    <w:r w:rsidRPr="00607C08">
                      <w:rPr>
                        <w:rFonts w:ascii="Calibri" w:hAnsi="Calibri" w:cs="Calibri"/>
                        <w:color w:val="17365D" w:themeColor="text2" w:themeShade="BF"/>
                        <w:sz w:val="22"/>
                        <w:lang w:val="en-US"/>
                      </w:rPr>
                      <w:t>This document is to be considered a draft provided solely for preliminary consultation. The pro</w:t>
                    </w:r>
                    <w:r>
                      <w:rPr>
                        <w:rFonts w:ascii="Calibri" w:hAnsi="Calibri" w:cs="Calibri"/>
                        <w:color w:val="17365D" w:themeColor="text2" w:themeShade="BF"/>
                        <w:sz w:val="22"/>
                        <w:lang w:val="en-US"/>
                      </w:rPr>
                      <w:t>spective sponsor</w:t>
                    </w:r>
                    <w:r w:rsidRPr="00607C08">
                      <w:rPr>
                        <w:rFonts w:ascii="Calibri" w:hAnsi="Calibri" w:cs="Calibri"/>
                        <w:color w:val="17365D" w:themeColor="text2" w:themeShade="BF"/>
                        <w:sz w:val="22"/>
                        <w:lang w:val="en-US"/>
                      </w:rPr>
                      <w:t xml:space="preserve"> </w:t>
                    </w:r>
                    <w:r w:rsidRPr="00607C08">
                      <w:rPr>
                        <w:rFonts w:ascii="Calibri" w:hAnsi="Calibri" w:cs="Calibri"/>
                        <w:b/>
                        <w:color w:val="17365D" w:themeColor="text2" w:themeShade="BF"/>
                        <w:sz w:val="22"/>
                        <w:u w:val="single"/>
                        <w:lang w:val="en-US"/>
                      </w:rPr>
                      <w:t xml:space="preserve">must not include the signed contract </w:t>
                    </w:r>
                    <w:r>
                      <w:rPr>
                        <w:rFonts w:ascii="Calibri" w:hAnsi="Calibri" w:cs="Calibri"/>
                        <w:b/>
                        <w:color w:val="17365D" w:themeColor="text2" w:themeShade="BF"/>
                        <w:sz w:val="22"/>
                        <w:u w:val="single"/>
                        <w:lang w:val="en-US"/>
                      </w:rPr>
                      <w:t>among the documents</w:t>
                    </w:r>
                    <w:r w:rsidRPr="00607C08">
                      <w:rPr>
                        <w:rFonts w:ascii="Calibri" w:hAnsi="Calibri" w:cs="Calibri"/>
                        <w:b/>
                        <w:color w:val="17365D" w:themeColor="text2" w:themeShade="BF"/>
                        <w:sz w:val="22"/>
                        <w:u w:val="single"/>
                        <w:lang w:val="en-US"/>
                      </w:rPr>
                      <w:t xml:space="preserve"> to be submitted</w:t>
                    </w:r>
                    <w:r w:rsidRPr="00607C08">
                      <w:rPr>
                        <w:rFonts w:ascii="Calibri" w:hAnsi="Calibri" w:cs="Calibri"/>
                        <w:color w:val="17365D" w:themeColor="text2" w:themeShade="BF"/>
                        <w:sz w:val="22"/>
                        <w:lang w:val="en-US"/>
                      </w:rPr>
                      <w:t xml:space="preserve"> </w:t>
                    </w:r>
                    <w:r>
                      <w:rPr>
                        <w:rFonts w:ascii="Calibri" w:hAnsi="Calibri" w:cs="Calibri"/>
                        <w:color w:val="17365D" w:themeColor="text2" w:themeShade="BF"/>
                        <w:sz w:val="22"/>
                        <w:lang w:val="en-US"/>
                      </w:rPr>
                      <w:t>and</w:t>
                    </w:r>
                    <w:r w:rsidRPr="00607C08">
                      <w:rPr>
                        <w:rFonts w:ascii="Calibri" w:hAnsi="Calibri" w:cs="Calibri"/>
                        <w:color w:val="17365D" w:themeColor="text2" w:themeShade="BF"/>
                        <w:sz w:val="22"/>
                        <w:lang w:val="en-US"/>
                      </w:rPr>
                      <w:t xml:space="preserve"> should instead await the Embassy</w:t>
                    </w:r>
                    <w:r>
                      <w:rPr>
                        <w:rFonts w:ascii="Calibri" w:hAnsi="Calibri" w:cs="Calibri"/>
                        <w:color w:val="17365D" w:themeColor="text2" w:themeShade="BF"/>
                        <w:sz w:val="22"/>
                        <w:lang w:val="en-US"/>
                      </w:rPr>
                      <w:t>’</w:t>
                    </w:r>
                    <w:r w:rsidRPr="00607C08">
                      <w:rPr>
                        <w:rFonts w:ascii="Calibri" w:hAnsi="Calibri" w:cs="Calibri"/>
                        <w:color w:val="17365D" w:themeColor="text2" w:themeShade="BF"/>
                        <w:sz w:val="22"/>
                        <w:lang w:val="en-US"/>
                      </w:rPr>
                      <w:t>s positive evaluation of the propos</w:t>
                    </w:r>
                    <w:r>
                      <w:rPr>
                        <w:rFonts w:ascii="Calibri" w:hAnsi="Calibri" w:cs="Calibri"/>
                        <w:color w:val="17365D" w:themeColor="text2" w:themeShade="BF"/>
                        <w:sz w:val="22"/>
                        <w:lang w:val="en-US"/>
                      </w:rPr>
                      <w:t>ed sponsorship</w:t>
                    </w:r>
                    <w:r w:rsidRPr="00607C08">
                      <w:rPr>
                        <w:rFonts w:ascii="Calibri" w:hAnsi="Calibri" w:cs="Calibri"/>
                        <w:color w:val="17365D" w:themeColor="text2" w:themeShade="BF"/>
                        <w:sz w:val="22"/>
                        <w:lang w:val="en-US"/>
                      </w:rPr>
                      <w:t>, after which the final contract will be sent for countersignature</w:t>
                    </w:r>
                    <w:r>
                      <w:rPr>
                        <w:rFonts w:ascii="Calibri" w:hAnsi="Calibri" w:cs="Calibri"/>
                        <w:color w:val="17365D" w:themeColor="text2" w:themeShade="BF"/>
                        <w:sz w:val="22"/>
                        <w:lang w:val="en-US"/>
                      </w:rPr>
                      <w:t>.</w:t>
                    </w:r>
                  </w:p>
                </w:txbxContent>
              </v:textbox>
              <w10:wrap type="square" anchorx="margin"/>
            </v:shape>
          </w:pict>
        </mc:Fallback>
      </mc:AlternateContent>
    </w:r>
    <w:r w:rsidR="008C760E">
      <w:rPr>
        <w:noProof/>
        <w:lang w:val="en-US" w:eastAsia="en-US"/>
      </w:rPr>
      <w:drawing>
        <wp:anchor distT="0" distB="0" distL="114300" distR="114300" simplePos="0" relativeHeight="251659264" behindDoc="1" locked="0" layoutInCell="1" allowOverlap="0" wp14:anchorId="65C46416" wp14:editId="732C7A44">
          <wp:simplePos x="0" y="0"/>
          <wp:positionH relativeFrom="margin">
            <wp:posOffset>2114550</wp:posOffset>
          </wp:positionH>
          <wp:positionV relativeFrom="margin">
            <wp:posOffset>-662305</wp:posOffset>
          </wp:positionV>
          <wp:extent cx="1796415" cy="1665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1665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63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4534F8"/>
    <w:multiLevelType w:val="hybridMultilevel"/>
    <w:tmpl w:val="0A166BE6"/>
    <w:lvl w:ilvl="0" w:tplc="EEC82A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72A51"/>
    <w:multiLevelType w:val="hybridMultilevel"/>
    <w:tmpl w:val="4A34FD0C"/>
    <w:lvl w:ilvl="0" w:tplc="B76E82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A046C"/>
    <w:multiLevelType w:val="hybridMultilevel"/>
    <w:tmpl w:val="055014A8"/>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086B8E"/>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6B2B83"/>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513067"/>
    <w:multiLevelType w:val="multilevel"/>
    <w:tmpl w:val="0A166BE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95DEE"/>
    <w:multiLevelType w:val="multilevel"/>
    <w:tmpl w:val="99EA323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752CA1"/>
    <w:multiLevelType w:val="hybridMultilevel"/>
    <w:tmpl w:val="C7A4932C"/>
    <w:lvl w:ilvl="0" w:tplc="7ADCB40C">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B55AC1"/>
    <w:multiLevelType w:val="hybridMultilevel"/>
    <w:tmpl w:val="E8E892A0"/>
    <w:lvl w:ilvl="0" w:tplc="0FE414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A56A2"/>
    <w:multiLevelType w:val="multilevel"/>
    <w:tmpl w:val="61CC6F18"/>
    <w:lvl w:ilvl="0">
      <w:start w:val="1"/>
      <w:numFmt w:val="decimal"/>
      <w:suff w:val="space"/>
      <w:lvlText w:val="Art. %1."/>
      <w:lvlJc w:val="left"/>
      <w:pPr>
        <w:ind w:left="0" w:firstLine="0"/>
      </w:pPr>
      <w:rPr>
        <w:rFonts w:hint="default"/>
      </w:rPr>
    </w:lvl>
    <w:lvl w:ilvl="1">
      <w:start w:val="1"/>
      <w:numFmt w:val="decimal"/>
      <w:suff w:val="space"/>
      <w:lvlText w:val="%1.%2"/>
      <w:lvlJc w:val="left"/>
      <w:pPr>
        <w:ind w:left="0" w:firstLine="0"/>
      </w:pPr>
      <w:rPr>
        <w:rFonts w:hint="default"/>
        <w:b/>
        <w:bCs/>
        <w:color w:val="000000" w:themeColor="text1"/>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7B617F"/>
    <w:multiLevelType w:val="multilevel"/>
    <w:tmpl w:val="D73810D2"/>
    <w:lvl w:ilvl="0">
      <w:start w:val="1"/>
      <w:numFmt w:val="decimal"/>
      <w:suff w:val="space"/>
      <w:lvlText w:val="Art. %1 -"/>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Letter"/>
      <w:lvlText w:val="%3)"/>
      <w:lvlJc w:val="left"/>
      <w:pPr>
        <w:ind w:left="1080" w:hanging="360"/>
      </w:pPr>
      <w:rPr>
        <w:rFonts w:ascii="Times New Roman" w:eastAsia="Times New Roman" w:hAnsi="Times New Roman" w:cs="Times New Roman"/>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7E64A2"/>
    <w:multiLevelType w:val="hybridMultilevel"/>
    <w:tmpl w:val="D744F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8816E0"/>
    <w:multiLevelType w:val="multilevel"/>
    <w:tmpl w:val="AB94E9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E77A1"/>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530F35"/>
    <w:multiLevelType w:val="hybridMultilevel"/>
    <w:tmpl w:val="AB94E938"/>
    <w:lvl w:ilvl="0" w:tplc="70DE7E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12CD4"/>
    <w:multiLevelType w:val="singleLevel"/>
    <w:tmpl w:val="EB4C8612"/>
    <w:lvl w:ilvl="0">
      <w:start w:val="1"/>
      <w:numFmt w:val="lowerLetter"/>
      <w:lvlText w:val="%1)"/>
      <w:lvlJc w:val="left"/>
      <w:pPr>
        <w:tabs>
          <w:tab w:val="num" w:pos="360"/>
        </w:tabs>
        <w:ind w:left="360" w:hanging="360"/>
      </w:pPr>
      <w:rPr>
        <w:rFonts w:hint="default"/>
      </w:rPr>
    </w:lvl>
  </w:abstractNum>
  <w:num w:numId="1" w16cid:durableId="1175416790">
    <w:abstractNumId w:val="16"/>
  </w:num>
  <w:num w:numId="2" w16cid:durableId="1731267694">
    <w:abstractNumId w:val="8"/>
  </w:num>
  <w:num w:numId="3" w16cid:durableId="2061249546">
    <w:abstractNumId w:val="1"/>
  </w:num>
  <w:num w:numId="4" w16cid:durableId="1132675317">
    <w:abstractNumId w:val="15"/>
  </w:num>
  <w:num w:numId="5" w16cid:durableId="13579499">
    <w:abstractNumId w:val="13"/>
  </w:num>
  <w:num w:numId="6" w16cid:durableId="407308522">
    <w:abstractNumId w:val="9"/>
  </w:num>
  <w:num w:numId="7" w16cid:durableId="2001613362">
    <w:abstractNumId w:val="6"/>
  </w:num>
  <w:num w:numId="8" w16cid:durableId="1600747221">
    <w:abstractNumId w:val="2"/>
  </w:num>
  <w:num w:numId="9" w16cid:durableId="2090538446">
    <w:abstractNumId w:val="12"/>
  </w:num>
  <w:num w:numId="10" w16cid:durableId="2086801690">
    <w:abstractNumId w:val="3"/>
  </w:num>
  <w:num w:numId="11" w16cid:durableId="720403691">
    <w:abstractNumId w:val="4"/>
  </w:num>
  <w:num w:numId="12" w16cid:durableId="1218978722">
    <w:abstractNumId w:val="0"/>
  </w:num>
  <w:num w:numId="13" w16cid:durableId="1244603271">
    <w:abstractNumId w:val="11"/>
  </w:num>
  <w:num w:numId="14" w16cid:durableId="382171137">
    <w:abstractNumId w:val="10"/>
  </w:num>
  <w:num w:numId="15" w16cid:durableId="463157577">
    <w:abstractNumId w:val="5"/>
  </w:num>
  <w:num w:numId="16" w16cid:durableId="1181242249">
    <w:abstractNumId w:val="7"/>
  </w:num>
  <w:num w:numId="17" w16cid:durableId="2025328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1D"/>
    <w:rsid w:val="0000080C"/>
    <w:rsid w:val="00000DA2"/>
    <w:rsid w:val="000024A8"/>
    <w:rsid w:val="00003662"/>
    <w:rsid w:val="00005B97"/>
    <w:rsid w:val="000064D5"/>
    <w:rsid w:val="00027FF4"/>
    <w:rsid w:val="00034814"/>
    <w:rsid w:val="00047DA8"/>
    <w:rsid w:val="000538D4"/>
    <w:rsid w:val="00062A8B"/>
    <w:rsid w:val="00074C31"/>
    <w:rsid w:val="00081411"/>
    <w:rsid w:val="000938AD"/>
    <w:rsid w:val="0009437B"/>
    <w:rsid w:val="00096D20"/>
    <w:rsid w:val="000A0F70"/>
    <w:rsid w:val="000A59D9"/>
    <w:rsid w:val="000A6738"/>
    <w:rsid w:val="000A6E56"/>
    <w:rsid w:val="000B4FBE"/>
    <w:rsid w:val="000D4676"/>
    <w:rsid w:val="000D496E"/>
    <w:rsid w:val="000E51D6"/>
    <w:rsid w:val="000F0C51"/>
    <w:rsid w:val="000F524B"/>
    <w:rsid w:val="000F644E"/>
    <w:rsid w:val="00101969"/>
    <w:rsid w:val="00105A28"/>
    <w:rsid w:val="00106042"/>
    <w:rsid w:val="00121AD5"/>
    <w:rsid w:val="001324D2"/>
    <w:rsid w:val="00133578"/>
    <w:rsid w:val="00133B5A"/>
    <w:rsid w:val="00136783"/>
    <w:rsid w:val="00140A78"/>
    <w:rsid w:val="00140B5B"/>
    <w:rsid w:val="00147874"/>
    <w:rsid w:val="00154A73"/>
    <w:rsid w:val="00154A90"/>
    <w:rsid w:val="00157A57"/>
    <w:rsid w:val="001610F3"/>
    <w:rsid w:val="0016535B"/>
    <w:rsid w:val="0017075D"/>
    <w:rsid w:val="00176610"/>
    <w:rsid w:val="00182416"/>
    <w:rsid w:val="001A412A"/>
    <w:rsid w:val="001A572B"/>
    <w:rsid w:val="001B02FD"/>
    <w:rsid w:val="001B0F0A"/>
    <w:rsid w:val="001D02F0"/>
    <w:rsid w:val="001D2A05"/>
    <w:rsid w:val="001D7BAC"/>
    <w:rsid w:val="001E359F"/>
    <w:rsid w:val="001E397B"/>
    <w:rsid w:val="001E6289"/>
    <w:rsid w:val="001F02D1"/>
    <w:rsid w:val="001F2036"/>
    <w:rsid w:val="001F253D"/>
    <w:rsid w:val="001F4FD3"/>
    <w:rsid w:val="001F5251"/>
    <w:rsid w:val="001F727D"/>
    <w:rsid w:val="00203C17"/>
    <w:rsid w:val="002048B9"/>
    <w:rsid w:val="002118CC"/>
    <w:rsid w:val="00223784"/>
    <w:rsid w:val="00230E31"/>
    <w:rsid w:val="00230ECF"/>
    <w:rsid w:val="00232D94"/>
    <w:rsid w:val="00232FF2"/>
    <w:rsid w:val="0023542A"/>
    <w:rsid w:val="00240796"/>
    <w:rsid w:val="0024383F"/>
    <w:rsid w:val="00246255"/>
    <w:rsid w:val="00250631"/>
    <w:rsid w:val="00254034"/>
    <w:rsid w:val="00261A2B"/>
    <w:rsid w:val="00266E25"/>
    <w:rsid w:val="002678EB"/>
    <w:rsid w:val="002A6349"/>
    <w:rsid w:val="002B1D54"/>
    <w:rsid w:val="002B2FDA"/>
    <w:rsid w:val="002C5EE2"/>
    <w:rsid w:val="002D70C3"/>
    <w:rsid w:val="002D7744"/>
    <w:rsid w:val="002E26C2"/>
    <w:rsid w:val="002E2DF0"/>
    <w:rsid w:val="002E33DD"/>
    <w:rsid w:val="002F104B"/>
    <w:rsid w:val="002F188A"/>
    <w:rsid w:val="002F642A"/>
    <w:rsid w:val="00305B44"/>
    <w:rsid w:val="00305C97"/>
    <w:rsid w:val="0031027A"/>
    <w:rsid w:val="00331323"/>
    <w:rsid w:val="003322E9"/>
    <w:rsid w:val="003364A4"/>
    <w:rsid w:val="003415D2"/>
    <w:rsid w:val="00344874"/>
    <w:rsid w:val="0034696E"/>
    <w:rsid w:val="00355585"/>
    <w:rsid w:val="00356644"/>
    <w:rsid w:val="00363DB7"/>
    <w:rsid w:val="00364368"/>
    <w:rsid w:val="00371E46"/>
    <w:rsid w:val="00377973"/>
    <w:rsid w:val="003800ED"/>
    <w:rsid w:val="003815DC"/>
    <w:rsid w:val="0039435B"/>
    <w:rsid w:val="00394D61"/>
    <w:rsid w:val="003A156E"/>
    <w:rsid w:val="003A2D53"/>
    <w:rsid w:val="003A33BF"/>
    <w:rsid w:val="003A6F88"/>
    <w:rsid w:val="003B0B82"/>
    <w:rsid w:val="003B5CE5"/>
    <w:rsid w:val="003C21C5"/>
    <w:rsid w:val="003C2C6F"/>
    <w:rsid w:val="003C35C2"/>
    <w:rsid w:val="003C5A23"/>
    <w:rsid w:val="003D1FDF"/>
    <w:rsid w:val="003D2D88"/>
    <w:rsid w:val="003D7064"/>
    <w:rsid w:val="003E6DE3"/>
    <w:rsid w:val="003F257E"/>
    <w:rsid w:val="00400F99"/>
    <w:rsid w:val="004223FC"/>
    <w:rsid w:val="00424C3F"/>
    <w:rsid w:val="00425492"/>
    <w:rsid w:val="004318E1"/>
    <w:rsid w:val="00433F69"/>
    <w:rsid w:val="00437752"/>
    <w:rsid w:val="00454D93"/>
    <w:rsid w:val="00460284"/>
    <w:rsid w:val="00462406"/>
    <w:rsid w:val="00476671"/>
    <w:rsid w:val="0048577C"/>
    <w:rsid w:val="00493713"/>
    <w:rsid w:val="00495688"/>
    <w:rsid w:val="004A044F"/>
    <w:rsid w:val="004A4C2E"/>
    <w:rsid w:val="004A7EDA"/>
    <w:rsid w:val="004B3470"/>
    <w:rsid w:val="004B5C79"/>
    <w:rsid w:val="004C1CDE"/>
    <w:rsid w:val="004C6449"/>
    <w:rsid w:val="004C7B8E"/>
    <w:rsid w:val="004D2C0F"/>
    <w:rsid w:val="004E180B"/>
    <w:rsid w:val="004E2D40"/>
    <w:rsid w:val="004E692F"/>
    <w:rsid w:val="004F1BED"/>
    <w:rsid w:val="00506AA0"/>
    <w:rsid w:val="00510432"/>
    <w:rsid w:val="00510C6A"/>
    <w:rsid w:val="00513ADD"/>
    <w:rsid w:val="005154D9"/>
    <w:rsid w:val="0051591B"/>
    <w:rsid w:val="00516B56"/>
    <w:rsid w:val="0052519F"/>
    <w:rsid w:val="00537FF7"/>
    <w:rsid w:val="005423EF"/>
    <w:rsid w:val="005426EA"/>
    <w:rsid w:val="005524AC"/>
    <w:rsid w:val="0055733B"/>
    <w:rsid w:val="0055742B"/>
    <w:rsid w:val="00560A24"/>
    <w:rsid w:val="00571DF4"/>
    <w:rsid w:val="00575B5A"/>
    <w:rsid w:val="0058678E"/>
    <w:rsid w:val="00593553"/>
    <w:rsid w:val="005976E3"/>
    <w:rsid w:val="005A1A93"/>
    <w:rsid w:val="005A7F31"/>
    <w:rsid w:val="005B2CDF"/>
    <w:rsid w:val="005B39BB"/>
    <w:rsid w:val="005B51C2"/>
    <w:rsid w:val="005D08E2"/>
    <w:rsid w:val="005D1825"/>
    <w:rsid w:val="005D1EE4"/>
    <w:rsid w:val="005D4835"/>
    <w:rsid w:val="005D4C53"/>
    <w:rsid w:val="005E174B"/>
    <w:rsid w:val="005E3E07"/>
    <w:rsid w:val="005E48B4"/>
    <w:rsid w:val="005F10DA"/>
    <w:rsid w:val="005F478F"/>
    <w:rsid w:val="00604896"/>
    <w:rsid w:val="00613A6C"/>
    <w:rsid w:val="00631AB1"/>
    <w:rsid w:val="0063687E"/>
    <w:rsid w:val="00640B13"/>
    <w:rsid w:val="00644C9F"/>
    <w:rsid w:val="0064725D"/>
    <w:rsid w:val="006504C8"/>
    <w:rsid w:val="006510B0"/>
    <w:rsid w:val="00654BC2"/>
    <w:rsid w:val="00666D58"/>
    <w:rsid w:val="00667A8F"/>
    <w:rsid w:val="00670954"/>
    <w:rsid w:val="00674494"/>
    <w:rsid w:val="0068790E"/>
    <w:rsid w:val="00690B00"/>
    <w:rsid w:val="006959E9"/>
    <w:rsid w:val="006A52F7"/>
    <w:rsid w:val="006A6BBD"/>
    <w:rsid w:val="006B251B"/>
    <w:rsid w:val="006B4099"/>
    <w:rsid w:val="006B7BBD"/>
    <w:rsid w:val="006C1BA6"/>
    <w:rsid w:val="006C36D6"/>
    <w:rsid w:val="006C7DDE"/>
    <w:rsid w:val="006D0229"/>
    <w:rsid w:val="006D1E46"/>
    <w:rsid w:val="006D3E2C"/>
    <w:rsid w:val="006D42F0"/>
    <w:rsid w:val="006E0C3F"/>
    <w:rsid w:val="006E5989"/>
    <w:rsid w:val="006E647A"/>
    <w:rsid w:val="006F0283"/>
    <w:rsid w:val="006F3318"/>
    <w:rsid w:val="006F6AC2"/>
    <w:rsid w:val="00700605"/>
    <w:rsid w:val="00703A05"/>
    <w:rsid w:val="00703AE9"/>
    <w:rsid w:val="00704855"/>
    <w:rsid w:val="00705F3B"/>
    <w:rsid w:val="0070627B"/>
    <w:rsid w:val="0070793E"/>
    <w:rsid w:val="007118A4"/>
    <w:rsid w:val="00716855"/>
    <w:rsid w:val="00725AA1"/>
    <w:rsid w:val="00732E12"/>
    <w:rsid w:val="0073383D"/>
    <w:rsid w:val="007364E1"/>
    <w:rsid w:val="0074040C"/>
    <w:rsid w:val="00747E7B"/>
    <w:rsid w:val="00762CB0"/>
    <w:rsid w:val="00770FB9"/>
    <w:rsid w:val="00782CFB"/>
    <w:rsid w:val="00785748"/>
    <w:rsid w:val="00786F22"/>
    <w:rsid w:val="0078773F"/>
    <w:rsid w:val="007940F4"/>
    <w:rsid w:val="007A6AEF"/>
    <w:rsid w:val="007B0379"/>
    <w:rsid w:val="007B70D9"/>
    <w:rsid w:val="007C140E"/>
    <w:rsid w:val="007C2211"/>
    <w:rsid w:val="007C23B8"/>
    <w:rsid w:val="007D780E"/>
    <w:rsid w:val="007E44D9"/>
    <w:rsid w:val="007E77E8"/>
    <w:rsid w:val="007F2B0E"/>
    <w:rsid w:val="007F2C96"/>
    <w:rsid w:val="007F3D9A"/>
    <w:rsid w:val="007F74BB"/>
    <w:rsid w:val="00801A1C"/>
    <w:rsid w:val="00802A74"/>
    <w:rsid w:val="00805048"/>
    <w:rsid w:val="0081031F"/>
    <w:rsid w:val="008111B5"/>
    <w:rsid w:val="008123F6"/>
    <w:rsid w:val="00814310"/>
    <w:rsid w:val="00816A9A"/>
    <w:rsid w:val="00821602"/>
    <w:rsid w:val="00821C41"/>
    <w:rsid w:val="008270A6"/>
    <w:rsid w:val="00837C5C"/>
    <w:rsid w:val="008438D5"/>
    <w:rsid w:val="008533D3"/>
    <w:rsid w:val="008627B8"/>
    <w:rsid w:val="00863A93"/>
    <w:rsid w:val="00864AE3"/>
    <w:rsid w:val="00866AE4"/>
    <w:rsid w:val="008754BD"/>
    <w:rsid w:val="0087697C"/>
    <w:rsid w:val="008835A9"/>
    <w:rsid w:val="008854DF"/>
    <w:rsid w:val="00887F3A"/>
    <w:rsid w:val="00894CAE"/>
    <w:rsid w:val="0089536E"/>
    <w:rsid w:val="008953C3"/>
    <w:rsid w:val="008956F1"/>
    <w:rsid w:val="00895758"/>
    <w:rsid w:val="008964B6"/>
    <w:rsid w:val="008A03E2"/>
    <w:rsid w:val="008A3624"/>
    <w:rsid w:val="008A47F6"/>
    <w:rsid w:val="008B015F"/>
    <w:rsid w:val="008B0245"/>
    <w:rsid w:val="008C122B"/>
    <w:rsid w:val="008C22D3"/>
    <w:rsid w:val="008C57C8"/>
    <w:rsid w:val="008C581F"/>
    <w:rsid w:val="008C760E"/>
    <w:rsid w:val="008D3D9D"/>
    <w:rsid w:val="008E075F"/>
    <w:rsid w:val="008F6D70"/>
    <w:rsid w:val="00901BE5"/>
    <w:rsid w:val="0090218C"/>
    <w:rsid w:val="00910E18"/>
    <w:rsid w:val="009143B8"/>
    <w:rsid w:val="00920D82"/>
    <w:rsid w:val="009223C2"/>
    <w:rsid w:val="00922558"/>
    <w:rsid w:val="0094045F"/>
    <w:rsid w:val="0094313F"/>
    <w:rsid w:val="009447AC"/>
    <w:rsid w:val="00945D31"/>
    <w:rsid w:val="00946C9B"/>
    <w:rsid w:val="0095323C"/>
    <w:rsid w:val="00955758"/>
    <w:rsid w:val="0095654D"/>
    <w:rsid w:val="00956CBB"/>
    <w:rsid w:val="0096260F"/>
    <w:rsid w:val="00970914"/>
    <w:rsid w:val="00972B32"/>
    <w:rsid w:val="009825AF"/>
    <w:rsid w:val="009836D3"/>
    <w:rsid w:val="0099291F"/>
    <w:rsid w:val="00994DDA"/>
    <w:rsid w:val="009977DA"/>
    <w:rsid w:val="009A0557"/>
    <w:rsid w:val="009A292A"/>
    <w:rsid w:val="009B22F7"/>
    <w:rsid w:val="009B2F75"/>
    <w:rsid w:val="009B48BE"/>
    <w:rsid w:val="009B4D21"/>
    <w:rsid w:val="009C02C6"/>
    <w:rsid w:val="009C6497"/>
    <w:rsid w:val="009C68C8"/>
    <w:rsid w:val="009D4FE8"/>
    <w:rsid w:val="009D649D"/>
    <w:rsid w:val="009E38DD"/>
    <w:rsid w:val="009E4D79"/>
    <w:rsid w:val="009E5C29"/>
    <w:rsid w:val="009F068B"/>
    <w:rsid w:val="009F4228"/>
    <w:rsid w:val="00A00D0B"/>
    <w:rsid w:val="00A07D68"/>
    <w:rsid w:val="00A10D88"/>
    <w:rsid w:val="00A17DBE"/>
    <w:rsid w:val="00A21C32"/>
    <w:rsid w:val="00A2371D"/>
    <w:rsid w:val="00A25BA1"/>
    <w:rsid w:val="00A32D18"/>
    <w:rsid w:val="00A3348C"/>
    <w:rsid w:val="00A4096A"/>
    <w:rsid w:val="00A40D64"/>
    <w:rsid w:val="00A4712E"/>
    <w:rsid w:val="00A71B11"/>
    <w:rsid w:val="00A72A3B"/>
    <w:rsid w:val="00A768EC"/>
    <w:rsid w:val="00A841D9"/>
    <w:rsid w:val="00A853E1"/>
    <w:rsid w:val="00A923CC"/>
    <w:rsid w:val="00A9273C"/>
    <w:rsid w:val="00A93407"/>
    <w:rsid w:val="00A943B1"/>
    <w:rsid w:val="00A95AED"/>
    <w:rsid w:val="00AA4609"/>
    <w:rsid w:val="00AB3FE8"/>
    <w:rsid w:val="00AC0246"/>
    <w:rsid w:val="00AC148B"/>
    <w:rsid w:val="00AC7730"/>
    <w:rsid w:val="00AD539F"/>
    <w:rsid w:val="00AE1277"/>
    <w:rsid w:val="00AE255A"/>
    <w:rsid w:val="00AE471D"/>
    <w:rsid w:val="00AF02A6"/>
    <w:rsid w:val="00AF469B"/>
    <w:rsid w:val="00AF53DB"/>
    <w:rsid w:val="00AF741A"/>
    <w:rsid w:val="00AF7D89"/>
    <w:rsid w:val="00B059D9"/>
    <w:rsid w:val="00B07FBF"/>
    <w:rsid w:val="00B14745"/>
    <w:rsid w:val="00B217E1"/>
    <w:rsid w:val="00B36D9A"/>
    <w:rsid w:val="00B506F4"/>
    <w:rsid w:val="00B55871"/>
    <w:rsid w:val="00B57C32"/>
    <w:rsid w:val="00B6381B"/>
    <w:rsid w:val="00B65117"/>
    <w:rsid w:val="00B71440"/>
    <w:rsid w:val="00B71835"/>
    <w:rsid w:val="00B73BA4"/>
    <w:rsid w:val="00B75416"/>
    <w:rsid w:val="00B84C24"/>
    <w:rsid w:val="00B94AE0"/>
    <w:rsid w:val="00B94B6E"/>
    <w:rsid w:val="00B94F11"/>
    <w:rsid w:val="00B95E69"/>
    <w:rsid w:val="00BB1239"/>
    <w:rsid w:val="00BB4A16"/>
    <w:rsid w:val="00BB68FA"/>
    <w:rsid w:val="00BE6F22"/>
    <w:rsid w:val="00BF114A"/>
    <w:rsid w:val="00BF5450"/>
    <w:rsid w:val="00BF5ED3"/>
    <w:rsid w:val="00BF7C60"/>
    <w:rsid w:val="00C035D7"/>
    <w:rsid w:val="00C042F7"/>
    <w:rsid w:val="00C158E0"/>
    <w:rsid w:val="00C2048E"/>
    <w:rsid w:val="00C25A18"/>
    <w:rsid w:val="00C26032"/>
    <w:rsid w:val="00C30C59"/>
    <w:rsid w:val="00C32008"/>
    <w:rsid w:val="00C328E6"/>
    <w:rsid w:val="00C35176"/>
    <w:rsid w:val="00C351D1"/>
    <w:rsid w:val="00C40620"/>
    <w:rsid w:val="00C426C9"/>
    <w:rsid w:val="00C44066"/>
    <w:rsid w:val="00C63A68"/>
    <w:rsid w:val="00C7064F"/>
    <w:rsid w:val="00C747E6"/>
    <w:rsid w:val="00C7613B"/>
    <w:rsid w:val="00C84635"/>
    <w:rsid w:val="00C872EA"/>
    <w:rsid w:val="00C9336C"/>
    <w:rsid w:val="00C93629"/>
    <w:rsid w:val="00C94742"/>
    <w:rsid w:val="00C97C56"/>
    <w:rsid w:val="00CA4EF7"/>
    <w:rsid w:val="00CB07AA"/>
    <w:rsid w:val="00CB1131"/>
    <w:rsid w:val="00CB1723"/>
    <w:rsid w:val="00CB30C7"/>
    <w:rsid w:val="00CB70E2"/>
    <w:rsid w:val="00CC1CBF"/>
    <w:rsid w:val="00CC226F"/>
    <w:rsid w:val="00CC5148"/>
    <w:rsid w:val="00CC6DF5"/>
    <w:rsid w:val="00CD342A"/>
    <w:rsid w:val="00CE7CC0"/>
    <w:rsid w:val="00CF26A3"/>
    <w:rsid w:val="00CF29E3"/>
    <w:rsid w:val="00CF3626"/>
    <w:rsid w:val="00CF3FC6"/>
    <w:rsid w:val="00D02BC5"/>
    <w:rsid w:val="00D03F6D"/>
    <w:rsid w:val="00D073CA"/>
    <w:rsid w:val="00D12A20"/>
    <w:rsid w:val="00D20637"/>
    <w:rsid w:val="00D24DBA"/>
    <w:rsid w:val="00D25015"/>
    <w:rsid w:val="00D31F93"/>
    <w:rsid w:val="00D3432F"/>
    <w:rsid w:val="00D408DF"/>
    <w:rsid w:val="00D500F0"/>
    <w:rsid w:val="00D5706F"/>
    <w:rsid w:val="00D72FAE"/>
    <w:rsid w:val="00D77A6B"/>
    <w:rsid w:val="00D84BC3"/>
    <w:rsid w:val="00D872CD"/>
    <w:rsid w:val="00DA0FE8"/>
    <w:rsid w:val="00DA6163"/>
    <w:rsid w:val="00DA7C94"/>
    <w:rsid w:val="00DB122F"/>
    <w:rsid w:val="00DB293C"/>
    <w:rsid w:val="00DB3EF1"/>
    <w:rsid w:val="00DC1655"/>
    <w:rsid w:val="00DC2835"/>
    <w:rsid w:val="00DC5411"/>
    <w:rsid w:val="00DC758B"/>
    <w:rsid w:val="00DD6EFF"/>
    <w:rsid w:val="00DE38F8"/>
    <w:rsid w:val="00DE6FDE"/>
    <w:rsid w:val="00DF0EE8"/>
    <w:rsid w:val="00DF319E"/>
    <w:rsid w:val="00DF3678"/>
    <w:rsid w:val="00E00003"/>
    <w:rsid w:val="00E04C11"/>
    <w:rsid w:val="00E0674F"/>
    <w:rsid w:val="00E10C23"/>
    <w:rsid w:val="00E13616"/>
    <w:rsid w:val="00E15075"/>
    <w:rsid w:val="00E25A51"/>
    <w:rsid w:val="00E355E9"/>
    <w:rsid w:val="00E47A6B"/>
    <w:rsid w:val="00E50485"/>
    <w:rsid w:val="00E5310A"/>
    <w:rsid w:val="00E6209B"/>
    <w:rsid w:val="00E644F5"/>
    <w:rsid w:val="00E66C33"/>
    <w:rsid w:val="00E70511"/>
    <w:rsid w:val="00E709EA"/>
    <w:rsid w:val="00E7397F"/>
    <w:rsid w:val="00E74D8F"/>
    <w:rsid w:val="00E75BCC"/>
    <w:rsid w:val="00E93D8E"/>
    <w:rsid w:val="00E93D9C"/>
    <w:rsid w:val="00EB3045"/>
    <w:rsid w:val="00EB7547"/>
    <w:rsid w:val="00EC2BDE"/>
    <w:rsid w:val="00ED0A0D"/>
    <w:rsid w:val="00ED1B14"/>
    <w:rsid w:val="00ED1F0A"/>
    <w:rsid w:val="00ED252B"/>
    <w:rsid w:val="00EE0158"/>
    <w:rsid w:val="00EE0974"/>
    <w:rsid w:val="00EE7565"/>
    <w:rsid w:val="00EF3A6D"/>
    <w:rsid w:val="00F00831"/>
    <w:rsid w:val="00F010D7"/>
    <w:rsid w:val="00F026D8"/>
    <w:rsid w:val="00F02B35"/>
    <w:rsid w:val="00F040D3"/>
    <w:rsid w:val="00F0575E"/>
    <w:rsid w:val="00F0688F"/>
    <w:rsid w:val="00F1015F"/>
    <w:rsid w:val="00F104FC"/>
    <w:rsid w:val="00F11E70"/>
    <w:rsid w:val="00F11ED7"/>
    <w:rsid w:val="00F1396D"/>
    <w:rsid w:val="00F164C5"/>
    <w:rsid w:val="00F2233C"/>
    <w:rsid w:val="00F26943"/>
    <w:rsid w:val="00F3395B"/>
    <w:rsid w:val="00F41373"/>
    <w:rsid w:val="00F44ECF"/>
    <w:rsid w:val="00F46706"/>
    <w:rsid w:val="00F5042F"/>
    <w:rsid w:val="00F57A70"/>
    <w:rsid w:val="00F6306D"/>
    <w:rsid w:val="00F7541D"/>
    <w:rsid w:val="00F82150"/>
    <w:rsid w:val="00F821FA"/>
    <w:rsid w:val="00F82BE2"/>
    <w:rsid w:val="00F85FB2"/>
    <w:rsid w:val="00F86215"/>
    <w:rsid w:val="00F978D5"/>
    <w:rsid w:val="00FA64A7"/>
    <w:rsid w:val="00FA6D60"/>
    <w:rsid w:val="00FA7A62"/>
    <w:rsid w:val="00FC03AC"/>
    <w:rsid w:val="00FC3203"/>
    <w:rsid w:val="00FD6692"/>
    <w:rsid w:val="00FE0F20"/>
    <w:rsid w:val="00FE274F"/>
    <w:rsid w:val="00FE6C30"/>
    <w:rsid w:val="00FF343E"/>
    <w:rsid w:val="00FF5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EF0D1"/>
  <w15:docId w15:val="{82F9ED48-6701-44A4-BC6E-30D79635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line="500" w:lineRule="exact"/>
      <w:jc w:val="center"/>
    </w:pPr>
    <w:rPr>
      <w:rFonts w:ascii="OrigGaramond SWC" w:hAnsi="OrigGaramond SWC"/>
      <w:b/>
      <w:szCs w:val="20"/>
    </w:rPr>
  </w:style>
  <w:style w:type="paragraph" w:styleId="BodyText">
    <w:name w:val="Body Text"/>
    <w:basedOn w:val="Normal"/>
    <w:pPr>
      <w:jc w:val="both"/>
    </w:pPr>
    <w:rPr>
      <w:rFonts w:ascii="Arial" w:hAnsi="Arial"/>
      <w:szCs w:val="20"/>
    </w:rPr>
  </w:style>
  <w:style w:type="character" w:styleId="PageNumber">
    <w:name w:val="page number"/>
    <w:basedOn w:val="DefaultParagraphFont"/>
  </w:style>
  <w:style w:type="paragraph" w:styleId="Header">
    <w:name w:val="header"/>
    <w:basedOn w:val="Normal"/>
    <w:pPr>
      <w:tabs>
        <w:tab w:val="center" w:pos="4819"/>
        <w:tab w:val="right" w:pos="9638"/>
      </w:tabs>
    </w:pPr>
    <w:rPr>
      <w:rFonts w:ascii="Arial" w:hAnsi="Arial"/>
      <w:szCs w:val="20"/>
    </w:rPr>
  </w:style>
  <w:style w:type="paragraph" w:styleId="Footer">
    <w:name w:val="footer"/>
    <w:basedOn w:val="Normal"/>
    <w:link w:val="FooterChar"/>
    <w:uiPriority w:val="99"/>
    <w:pPr>
      <w:tabs>
        <w:tab w:val="center" w:pos="4819"/>
        <w:tab w:val="right" w:pos="9638"/>
      </w:tabs>
    </w:pPr>
    <w:rPr>
      <w:rFonts w:ascii="Arial" w:hAnsi="Arial"/>
      <w:szCs w:val="20"/>
    </w:rPr>
  </w:style>
  <w:style w:type="paragraph" w:styleId="BodyText2">
    <w:name w:val="Body Text 2"/>
    <w:basedOn w:val="Normal"/>
    <w:pPr>
      <w:widowControl w:val="0"/>
      <w:spacing w:line="500" w:lineRule="exact"/>
      <w:jc w:val="both"/>
    </w:pPr>
    <w:rPr>
      <w:b/>
    </w:rPr>
  </w:style>
  <w:style w:type="paragraph" w:styleId="BalloonText">
    <w:name w:val="Balloon Text"/>
    <w:basedOn w:val="Normal"/>
    <w:link w:val="BalloonTextChar"/>
    <w:rsid w:val="006A6BBD"/>
    <w:rPr>
      <w:rFonts w:ascii="Tahoma" w:hAnsi="Tahoma" w:cs="Tahoma"/>
      <w:sz w:val="16"/>
      <w:szCs w:val="16"/>
    </w:rPr>
  </w:style>
  <w:style w:type="character" w:customStyle="1" w:styleId="BalloonTextChar">
    <w:name w:val="Balloon Text Char"/>
    <w:link w:val="BalloonText"/>
    <w:rsid w:val="006A6BBD"/>
    <w:rPr>
      <w:rFonts w:ascii="Tahoma" w:hAnsi="Tahoma" w:cs="Tahoma"/>
      <w:sz w:val="16"/>
      <w:szCs w:val="16"/>
      <w:lang w:val="it-IT" w:eastAsia="it-IT"/>
    </w:rPr>
  </w:style>
  <w:style w:type="paragraph" w:styleId="ListParagraph">
    <w:name w:val="List Paragraph"/>
    <w:basedOn w:val="Normal"/>
    <w:uiPriority w:val="34"/>
    <w:qFormat/>
    <w:rsid w:val="00B57C32"/>
    <w:pPr>
      <w:ind w:left="720"/>
      <w:contextualSpacing/>
    </w:pPr>
  </w:style>
  <w:style w:type="table" w:styleId="TableGrid">
    <w:name w:val="Table Grid"/>
    <w:basedOn w:val="TableNormal"/>
    <w:rsid w:val="00EE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1E46"/>
    <w:rPr>
      <w:rFonts w:ascii="Arial" w:hAnsi="Arial"/>
      <w:sz w:val="24"/>
      <w:lang w:val="it-IT" w:eastAsia="it-IT"/>
    </w:rPr>
  </w:style>
  <w:style w:type="character" w:styleId="CommentReference">
    <w:name w:val="annotation reference"/>
    <w:basedOn w:val="DefaultParagraphFont"/>
    <w:semiHidden/>
    <w:unhideWhenUsed/>
    <w:rsid w:val="008B015F"/>
    <w:rPr>
      <w:sz w:val="16"/>
      <w:szCs w:val="16"/>
    </w:rPr>
  </w:style>
  <w:style w:type="paragraph" w:styleId="CommentText">
    <w:name w:val="annotation text"/>
    <w:basedOn w:val="Normal"/>
    <w:link w:val="CommentTextChar"/>
    <w:semiHidden/>
    <w:unhideWhenUsed/>
    <w:rsid w:val="008B015F"/>
    <w:rPr>
      <w:sz w:val="20"/>
      <w:szCs w:val="20"/>
    </w:rPr>
  </w:style>
  <w:style w:type="character" w:customStyle="1" w:styleId="CommentTextChar">
    <w:name w:val="Comment Text Char"/>
    <w:basedOn w:val="DefaultParagraphFont"/>
    <w:link w:val="CommentText"/>
    <w:semiHidden/>
    <w:rsid w:val="008B015F"/>
    <w:rPr>
      <w:lang w:val="it-IT" w:eastAsia="it-IT"/>
    </w:rPr>
  </w:style>
  <w:style w:type="paragraph" w:styleId="CommentSubject">
    <w:name w:val="annotation subject"/>
    <w:basedOn w:val="CommentText"/>
    <w:next w:val="CommentText"/>
    <w:link w:val="CommentSubjectChar"/>
    <w:semiHidden/>
    <w:unhideWhenUsed/>
    <w:rsid w:val="008B015F"/>
    <w:rPr>
      <w:b/>
      <w:bCs/>
    </w:rPr>
  </w:style>
  <w:style w:type="character" w:customStyle="1" w:styleId="CommentSubjectChar">
    <w:name w:val="Comment Subject Char"/>
    <w:basedOn w:val="CommentTextChar"/>
    <w:link w:val="CommentSubject"/>
    <w:semiHidden/>
    <w:rsid w:val="008B015F"/>
    <w:rPr>
      <w:b/>
      <w:bCs/>
      <w:lang w:val="it-IT" w:eastAsia="it-IT"/>
    </w:rPr>
  </w:style>
  <w:style w:type="paragraph" w:styleId="Revision">
    <w:name w:val="Revision"/>
    <w:hidden/>
    <w:uiPriority w:val="99"/>
    <w:semiHidden/>
    <w:rsid w:val="005154D9"/>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586">
      <w:bodyDiv w:val="1"/>
      <w:marLeft w:val="0"/>
      <w:marRight w:val="0"/>
      <w:marTop w:val="0"/>
      <w:marBottom w:val="0"/>
      <w:divBdr>
        <w:top w:val="none" w:sz="0" w:space="0" w:color="auto"/>
        <w:left w:val="none" w:sz="0" w:space="0" w:color="auto"/>
        <w:bottom w:val="none" w:sz="0" w:space="0" w:color="auto"/>
        <w:right w:val="none" w:sz="0" w:space="0" w:color="auto"/>
      </w:divBdr>
    </w:div>
    <w:div w:id="676737078">
      <w:bodyDiv w:val="1"/>
      <w:marLeft w:val="0"/>
      <w:marRight w:val="0"/>
      <w:marTop w:val="0"/>
      <w:marBottom w:val="0"/>
      <w:divBdr>
        <w:top w:val="none" w:sz="0" w:space="0" w:color="auto"/>
        <w:left w:val="none" w:sz="0" w:space="0" w:color="auto"/>
        <w:bottom w:val="none" w:sz="0" w:space="0" w:color="auto"/>
        <w:right w:val="none" w:sz="0" w:space="0" w:color="auto"/>
      </w:divBdr>
    </w:div>
    <w:div w:id="747464293">
      <w:bodyDiv w:val="1"/>
      <w:marLeft w:val="0"/>
      <w:marRight w:val="0"/>
      <w:marTop w:val="0"/>
      <w:marBottom w:val="0"/>
      <w:divBdr>
        <w:top w:val="none" w:sz="0" w:space="0" w:color="auto"/>
        <w:left w:val="none" w:sz="0" w:space="0" w:color="auto"/>
        <w:bottom w:val="none" w:sz="0" w:space="0" w:color="auto"/>
        <w:right w:val="none" w:sz="0" w:space="0" w:color="auto"/>
      </w:divBdr>
      <w:divsChild>
        <w:div w:id="1368994911">
          <w:marLeft w:val="0"/>
          <w:marRight w:val="0"/>
          <w:marTop w:val="0"/>
          <w:marBottom w:val="0"/>
          <w:divBdr>
            <w:top w:val="none" w:sz="0" w:space="0" w:color="auto"/>
            <w:left w:val="none" w:sz="0" w:space="0" w:color="auto"/>
            <w:bottom w:val="none" w:sz="0" w:space="0" w:color="auto"/>
            <w:right w:val="none" w:sz="0" w:space="0" w:color="auto"/>
          </w:divBdr>
        </w:div>
      </w:divsChild>
    </w:div>
    <w:div w:id="1393968135">
      <w:bodyDiv w:val="1"/>
      <w:marLeft w:val="0"/>
      <w:marRight w:val="0"/>
      <w:marTop w:val="0"/>
      <w:marBottom w:val="0"/>
      <w:divBdr>
        <w:top w:val="none" w:sz="0" w:space="0" w:color="auto"/>
        <w:left w:val="none" w:sz="0" w:space="0" w:color="auto"/>
        <w:bottom w:val="none" w:sz="0" w:space="0" w:color="auto"/>
        <w:right w:val="none" w:sz="0" w:space="0" w:color="auto"/>
      </w:divBdr>
      <w:divsChild>
        <w:div w:id="1058359837">
          <w:marLeft w:val="0"/>
          <w:marRight w:val="0"/>
          <w:marTop w:val="0"/>
          <w:marBottom w:val="0"/>
          <w:divBdr>
            <w:top w:val="none" w:sz="0" w:space="0" w:color="auto"/>
            <w:left w:val="none" w:sz="0" w:space="0" w:color="auto"/>
            <w:bottom w:val="none" w:sz="0" w:space="0" w:color="auto"/>
            <w:right w:val="none" w:sz="0" w:space="0" w:color="auto"/>
          </w:divBdr>
        </w:div>
      </w:divsChild>
    </w:div>
    <w:div w:id="17022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5B08-D0D0-44B2-BE9A-FAE4B166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1337</Words>
  <Characters>6840</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AMBASCIATA D'ITALIA A  BAGHDAD</vt:lpstr>
      <vt:lpstr>AMBASCIATA D'ITALIA A  BAGHDAD</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AMBASCIATA D'ITALIA A  BAGHDAD</dc:title>
  <dc:creator>Cabeza</dc:creator>
  <cp:lastModifiedBy>katiuscia.lupo</cp:lastModifiedBy>
  <cp:revision>13</cp:revision>
  <cp:lastPrinted>2025-01-27T12:33:00Z</cp:lastPrinted>
  <dcterms:created xsi:type="dcterms:W3CDTF">2026-04-10T07:56:00Z</dcterms:created>
  <dcterms:modified xsi:type="dcterms:W3CDTF">2026-04-29T12:13:00Z</dcterms:modified>
</cp:coreProperties>
</file>